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56EFD" w14:textId="4D4B71A9" w:rsidR="000B4511" w:rsidRPr="001830A3" w:rsidRDefault="00561B56" w:rsidP="002514E6">
      <w:pPr>
        <w:pStyle w:val="a3"/>
        <w:jc w:val="center"/>
        <w:rPr>
          <w:sz w:val="22"/>
          <w:szCs w:val="22"/>
        </w:rPr>
      </w:pPr>
      <w:r w:rsidRPr="001830A3">
        <w:rPr>
          <w:rStyle w:val="a4"/>
          <w:sz w:val="22"/>
          <w:szCs w:val="22"/>
        </w:rPr>
        <w:t xml:space="preserve">ДОГОВОР № </w:t>
      </w:r>
      <w:r w:rsidR="00BA4344">
        <w:rPr>
          <w:rStyle w:val="a4"/>
          <w:sz w:val="22"/>
          <w:szCs w:val="22"/>
        </w:rPr>
        <w:t>______________</w:t>
      </w:r>
    </w:p>
    <w:p w14:paraId="6B3F81A0" w14:textId="77777777" w:rsidR="000B4511" w:rsidRPr="001830A3" w:rsidRDefault="003C3CD3" w:rsidP="002514E6">
      <w:pPr>
        <w:pStyle w:val="a3"/>
        <w:jc w:val="center"/>
        <w:rPr>
          <w:rStyle w:val="a4"/>
          <w:sz w:val="22"/>
          <w:szCs w:val="22"/>
        </w:rPr>
      </w:pPr>
      <w:r w:rsidRPr="001830A3">
        <w:rPr>
          <w:rStyle w:val="a4"/>
          <w:sz w:val="22"/>
          <w:szCs w:val="22"/>
        </w:rPr>
        <w:t xml:space="preserve">субаренды </w:t>
      </w:r>
      <w:r w:rsidR="00561B56" w:rsidRPr="001830A3">
        <w:rPr>
          <w:rStyle w:val="a4"/>
          <w:sz w:val="22"/>
          <w:szCs w:val="22"/>
        </w:rPr>
        <w:t xml:space="preserve">контейнеров для </w:t>
      </w:r>
      <w:r w:rsidR="001927C5" w:rsidRPr="001830A3">
        <w:rPr>
          <w:rStyle w:val="a4"/>
          <w:sz w:val="22"/>
          <w:szCs w:val="22"/>
        </w:rPr>
        <w:t xml:space="preserve">строительных и прочих </w:t>
      </w:r>
      <w:r w:rsidR="004849C9" w:rsidRPr="001830A3">
        <w:rPr>
          <w:rStyle w:val="a4"/>
          <w:sz w:val="22"/>
          <w:szCs w:val="22"/>
        </w:rPr>
        <w:t>отходов</w:t>
      </w:r>
    </w:p>
    <w:p w14:paraId="7E5CCD49" w14:textId="77777777" w:rsidR="000B4511" w:rsidRPr="001830A3" w:rsidRDefault="000B4511" w:rsidP="002514E6">
      <w:pPr>
        <w:rPr>
          <w:rFonts w:ascii="Times New Roman" w:eastAsia="Times New Roman" w:hAnsi="Times New Roman"/>
          <w:sz w:val="22"/>
          <w:szCs w:val="22"/>
        </w:rPr>
      </w:pPr>
    </w:p>
    <w:p w14:paraId="493C6B85" w14:textId="58B93F3F" w:rsidR="00BF0735" w:rsidRPr="001830A3" w:rsidRDefault="00BF0735" w:rsidP="002514E6">
      <w:pPr>
        <w:jc w:val="center"/>
        <w:rPr>
          <w:rFonts w:ascii="Times New Roman" w:eastAsia="Times New Roman" w:hAnsi="Times New Roman"/>
          <w:i/>
          <w:iCs/>
          <w:sz w:val="22"/>
          <w:szCs w:val="22"/>
        </w:rPr>
      </w:pPr>
      <w:r w:rsidRPr="001830A3">
        <w:rPr>
          <w:rFonts w:ascii="Times New Roman" w:eastAsia="Times New Roman" w:hAnsi="Times New Roman"/>
          <w:i/>
          <w:iCs/>
          <w:sz w:val="22"/>
          <w:szCs w:val="22"/>
        </w:rPr>
        <w:t>г. Новокузнецк</w:t>
      </w:r>
      <w:r w:rsidRPr="001830A3">
        <w:rPr>
          <w:rFonts w:ascii="Times New Roman" w:eastAsia="Times New Roman" w:hAnsi="Times New Roman"/>
          <w:i/>
          <w:iCs/>
          <w:sz w:val="22"/>
          <w:szCs w:val="22"/>
        </w:rPr>
        <w:tab/>
      </w:r>
      <w:r w:rsidRPr="001830A3">
        <w:rPr>
          <w:rFonts w:ascii="Times New Roman" w:eastAsia="Times New Roman" w:hAnsi="Times New Roman"/>
          <w:i/>
          <w:iCs/>
          <w:sz w:val="22"/>
          <w:szCs w:val="22"/>
        </w:rPr>
        <w:tab/>
      </w:r>
      <w:r w:rsidRPr="001830A3">
        <w:rPr>
          <w:rFonts w:ascii="Times New Roman" w:eastAsia="Times New Roman" w:hAnsi="Times New Roman"/>
          <w:i/>
          <w:iCs/>
          <w:sz w:val="22"/>
          <w:szCs w:val="22"/>
        </w:rPr>
        <w:tab/>
      </w:r>
      <w:r w:rsidRPr="001830A3">
        <w:rPr>
          <w:rFonts w:ascii="Times New Roman" w:eastAsia="Times New Roman" w:hAnsi="Times New Roman"/>
          <w:i/>
          <w:iCs/>
          <w:sz w:val="22"/>
          <w:szCs w:val="22"/>
        </w:rPr>
        <w:tab/>
      </w:r>
      <w:r w:rsidRPr="001830A3">
        <w:rPr>
          <w:rFonts w:ascii="Times New Roman" w:eastAsia="Times New Roman" w:hAnsi="Times New Roman"/>
          <w:i/>
          <w:iCs/>
          <w:sz w:val="22"/>
          <w:szCs w:val="22"/>
        </w:rPr>
        <w:tab/>
      </w:r>
      <w:r w:rsidRPr="001830A3">
        <w:rPr>
          <w:rFonts w:ascii="Times New Roman" w:eastAsia="Times New Roman" w:hAnsi="Times New Roman"/>
          <w:i/>
          <w:iCs/>
          <w:sz w:val="22"/>
          <w:szCs w:val="22"/>
        </w:rPr>
        <w:tab/>
      </w:r>
      <w:r w:rsidRPr="001830A3">
        <w:rPr>
          <w:rFonts w:ascii="Times New Roman" w:eastAsia="Times New Roman" w:hAnsi="Times New Roman"/>
          <w:i/>
          <w:iCs/>
          <w:sz w:val="22"/>
          <w:szCs w:val="22"/>
        </w:rPr>
        <w:tab/>
      </w:r>
      <w:r w:rsidR="009D6EC2" w:rsidRPr="001830A3">
        <w:rPr>
          <w:rFonts w:ascii="Times New Roman" w:eastAsia="Times New Roman" w:hAnsi="Times New Roman"/>
          <w:i/>
          <w:iCs/>
          <w:sz w:val="22"/>
          <w:szCs w:val="22"/>
        </w:rPr>
        <w:tab/>
      </w:r>
      <w:r w:rsidR="00BA4344">
        <w:rPr>
          <w:rFonts w:ascii="Times New Roman" w:eastAsia="Times New Roman" w:hAnsi="Times New Roman"/>
          <w:i/>
          <w:iCs/>
          <w:sz w:val="22"/>
          <w:szCs w:val="22"/>
        </w:rPr>
        <w:t>____________________</w:t>
      </w:r>
    </w:p>
    <w:p w14:paraId="2DF5ACDA" w14:textId="77777777" w:rsidR="00BF0735" w:rsidRPr="001830A3" w:rsidRDefault="00BF0735" w:rsidP="002514E6">
      <w:pPr>
        <w:pStyle w:val="a3"/>
        <w:jc w:val="both"/>
        <w:rPr>
          <w:rStyle w:val="a4"/>
          <w:sz w:val="22"/>
          <w:szCs w:val="22"/>
        </w:rPr>
      </w:pPr>
    </w:p>
    <w:p w14:paraId="44F4F160" w14:textId="62C6F563" w:rsidR="00BF0735" w:rsidRPr="001830A3" w:rsidRDefault="00BF0735" w:rsidP="001830A3">
      <w:pPr>
        <w:pStyle w:val="a3"/>
        <w:jc w:val="both"/>
        <w:rPr>
          <w:rStyle w:val="a4"/>
          <w:b w:val="0"/>
          <w:bCs w:val="0"/>
          <w:sz w:val="22"/>
          <w:szCs w:val="22"/>
        </w:rPr>
      </w:pPr>
      <w:r w:rsidRPr="001830A3">
        <w:rPr>
          <w:rStyle w:val="a4"/>
          <w:sz w:val="22"/>
          <w:szCs w:val="22"/>
        </w:rPr>
        <w:t>Общество с ограниченной ответственностью «</w:t>
      </w:r>
      <w:proofErr w:type="spellStart"/>
      <w:r w:rsidRPr="001830A3">
        <w:rPr>
          <w:rStyle w:val="a4"/>
          <w:sz w:val="22"/>
          <w:szCs w:val="22"/>
        </w:rPr>
        <w:t>ЭкоПро</w:t>
      </w:r>
      <w:proofErr w:type="spellEnd"/>
      <w:r w:rsidRPr="001830A3">
        <w:rPr>
          <w:rStyle w:val="a4"/>
          <w:sz w:val="22"/>
          <w:szCs w:val="22"/>
        </w:rPr>
        <w:t>»</w:t>
      </w:r>
      <w:r w:rsidR="00561B56" w:rsidRPr="001830A3">
        <w:rPr>
          <w:sz w:val="22"/>
          <w:szCs w:val="22"/>
        </w:rPr>
        <w:t xml:space="preserve">, именуемое в дальнейшем </w:t>
      </w:r>
      <w:r w:rsidR="00442A13" w:rsidRPr="001830A3">
        <w:rPr>
          <w:sz w:val="22"/>
          <w:szCs w:val="22"/>
        </w:rPr>
        <w:t>АРЕНДАТОР</w:t>
      </w:r>
      <w:r w:rsidR="00561B56" w:rsidRPr="001830A3">
        <w:rPr>
          <w:sz w:val="22"/>
          <w:szCs w:val="22"/>
        </w:rPr>
        <w:t xml:space="preserve">, в лице </w:t>
      </w:r>
      <w:r w:rsidR="00042046" w:rsidRPr="001830A3">
        <w:rPr>
          <w:sz w:val="22"/>
          <w:szCs w:val="22"/>
        </w:rPr>
        <w:t>Коммерческого директора Сивцова Кирилла Вадимовича</w:t>
      </w:r>
      <w:r w:rsidR="00561B56" w:rsidRPr="001830A3">
        <w:rPr>
          <w:sz w:val="22"/>
          <w:szCs w:val="22"/>
        </w:rPr>
        <w:t>, действующе</w:t>
      </w:r>
      <w:r w:rsidR="00A50FC7" w:rsidRPr="001830A3">
        <w:rPr>
          <w:sz w:val="22"/>
          <w:szCs w:val="22"/>
        </w:rPr>
        <w:t>го</w:t>
      </w:r>
      <w:r w:rsidR="007C6AF1">
        <w:rPr>
          <w:sz w:val="22"/>
          <w:szCs w:val="22"/>
        </w:rPr>
        <w:t xml:space="preserve"> </w:t>
      </w:r>
      <w:r w:rsidR="00561B56" w:rsidRPr="001830A3">
        <w:rPr>
          <w:sz w:val="22"/>
          <w:szCs w:val="22"/>
        </w:rPr>
        <w:t xml:space="preserve">на основании </w:t>
      </w:r>
      <w:r w:rsidR="006250A1">
        <w:rPr>
          <w:sz w:val="22"/>
          <w:szCs w:val="22"/>
        </w:rPr>
        <w:t xml:space="preserve">доверенности </w:t>
      </w:r>
      <w:r w:rsidR="006250A1" w:rsidRPr="006250A1">
        <w:rPr>
          <w:sz w:val="22"/>
          <w:szCs w:val="22"/>
        </w:rPr>
        <w:t xml:space="preserve">№ 3 от </w:t>
      </w:r>
      <w:r w:rsidR="007C6AF1">
        <w:rPr>
          <w:sz w:val="22"/>
          <w:szCs w:val="22"/>
        </w:rPr>
        <w:t>12</w:t>
      </w:r>
      <w:r w:rsidR="006250A1" w:rsidRPr="006250A1">
        <w:rPr>
          <w:sz w:val="22"/>
          <w:szCs w:val="22"/>
        </w:rPr>
        <w:t>.01.202</w:t>
      </w:r>
      <w:r w:rsidR="007C6AF1">
        <w:rPr>
          <w:sz w:val="22"/>
          <w:szCs w:val="22"/>
        </w:rPr>
        <w:t>6</w:t>
      </w:r>
      <w:r w:rsidR="006250A1">
        <w:rPr>
          <w:sz w:val="22"/>
          <w:szCs w:val="22"/>
        </w:rPr>
        <w:t xml:space="preserve"> г.</w:t>
      </w:r>
      <w:r w:rsidR="00561B56" w:rsidRPr="001830A3">
        <w:rPr>
          <w:sz w:val="22"/>
          <w:szCs w:val="22"/>
        </w:rPr>
        <w:t xml:space="preserve">, с одной стороны, и </w:t>
      </w:r>
      <w:r w:rsidR="00BA4344">
        <w:rPr>
          <w:sz w:val="22"/>
          <w:szCs w:val="22"/>
        </w:rPr>
        <w:t>_________________"</w:t>
      </w:r>
      <w:r w:rsidR="00561B56" w:rsidRPr="001830A3">
        <w:rPr>
          <w:sz w:val="22"/>
          <w:szCs w:val="22"/>
        </w:rPr>
        <w:t xml:space="preserve">, именуемое в дальнейшем </w:t>
      </w:r>
      <w:r w:rsidR="00442A13" w:rsidRPr="001830A3">
        <w:rPr>
          <w:sz w:val="22"/>
          <w:szCs w:val="22"/>
        </w:rPr>
        <w:t>СУБАРЕНДАТОР</w:t>
      </w:r>
      <w:r w:rsidR="00561B56" w:rsidRPr="001830A3">
        <w:rPr>
          <w:sz w:val="22"/>
          <w:szCs w:val="22"/>
        </w:rPr>
        <w:t xml:space="preserve">, в лице </w:t>
      </w:r>
      <w:r w:rsidR="00BA4344">
        <w:rPr>
          <w:sz w:val="22"/>
          <w:szCs w:val="22"/>
        </w:rPr>
        <w:t>___________________</w:t>
      </w:r>
      <w:r w:rsidR="00561B56" w:rsidRPr="001830A3">
        <w:rPr>
          <w:sz w:val="22"/>
          <w:szCs w:val="22"/>
        </w:rPr>
        <w:t xml:space="preserve">, действующего на основании </w:t>
      </w:r>
      <w:r w:rsidR="00BA4344">
        <w:rPr>
          <w:sz w:val="22"/>
          <w:szCs w:val="22"/>
        </w:rPr>
        <w:t>Устава</w:t>
      </w:r>
      <w:r w:rsidR="00561B56" w:rsidRPr="001830A3">
        <w:rPr>
          <w:sz w:val="22"/>
          <w:szCs w:val="22"/>
        </w:rPr>
        <w:t>, с другой стороны, вместе именуемые СТОРОНЫ, заключили настоящий Договор о нижеследующем:</w:t>
      </w:r>
    </w:p>
    <w:p w14:paraId="03DCC2F9" w14:textId="77777777" w:rsidR="001830A3" w:rsidRPr="00CF6CD1" w:rsidRDefault="001830A3" w:rsidP="001830A3">
      <w:pPr>
        <w:pStyle w:val="a3"/>
        <w:jc w:val="center"/>
        <w:rPr>
          <w:rStyle w:val="a4"/>
          <w:sz w:val="22"/>
          <w:szCs w:val="22"/>
        </w:rPr>
      </w:pPr>
      <w:r w:rsidRPr="00CF6CD1">
        <w:rPr>
          <w:rStyle w:val="a4"/>
          <w:sz w:val="22"/>
          <w:szCs w:val="22"/>
        </w:rPr>
        <w:t>1. ПРЕДМЕТ ДОГОВОРА</w:t>
      </w:r>
    </w:p>
    <w:p w14:paraId="47308ECB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rStyle w:val="a4"/>
          <w:b w:val="0"/>
          <w:bCs w:val="0"/>
          <w:sz w:val="22"/>
          <w:szCs w:val="22"/>
        </w:rPr>
        <w:t>1.1.</w:t>
      </w:r>
      <w:r w:rsidRPr="00CF6CD1">
        <w:rPr>
          <w:rStyle w:val="a4"/>
          <w:b w:val="0"/>
          <w:bCs w:val="0"/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 xml:space="preserve">Арендатор принимает на себя обязательство предоставить Субарендатору во временное владение и пользование контейнеры и обеспечить их доставку до места установки. </w:t>
      </w:r>
    </w:p>
    <w:p w14:paraId="2CE2CE66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sz w:val="22"/>
          <w:szCs w:val="22"/>
          <w:shd w:val="clear" w:color="auto" w:fill="FFFFFF"/>
        </w:rPr>
        <w:t>К</w:t>
      </w:r>
      <w:r w:rsidRPr="00CF6CD1">
        <w:rPr>
          <w:rFonts w:eastAsia="Times New Roman"/>
          <w:sz w:val="22"/>
          <w:szCs w:val="22"/>
        </w:rPr>
        <w:t>оличество, объем и место установки указывается в приложении к настоящему договору.</w:t>
      </w:r>
    </w:p>
    <w:p w14:paraId="1414F1EE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rFonts w:eastAsia="Times New Roman"/>
          <w:sz w:val="22"/>
          <w:szCs w:val="22"/>
        </w:rPr>
        <w:t>1.2.</w:t>
      </w:r>
      <w:r w:rsidRPr="00CF6CD1">
        <w:rPr>
          <w:rFonts w:eastAsia="Times New Roman"/>
          <w:sz w:val="22"/>
          <w:szCs w:val="22"/>
        </w:rPr>
        <w:tab/>
        <w:t>Срок аренды – устанавливается со дня передачи контейнеров Арендатором Субарендатору по день возврата контейнеров Арендатору и фиксируется в соответствующих актах приема-передачи.</w:t>
      </w:r>
    </w:p>
    <w:p w14:paraId="0291E6E5" w14:textId="77777777" w:rsidR="001830A3" w:rsidRPr="00CF6CD1" w:rsidRDefault="001830A3" w:rsidP="001830A3">
      <w:pPr>
        <w:pStyle w:val="a3"/>
        <w:jc w:val="both"/>
        <w:rPr>
          <w:rStyle w:val="a4"/>
          <w:rFonts w:eastAsia="Times New Roman"/>
          <w:b w:val="0"/>
          <w:bCs w:val="0"/>
          <w:sz w:val="22"/>
          <w:szCs w:val="22"/>
        </w:rPr>
      </w:pPr>
      <w:r w:rsidRPr="00CF6CD1">
        <w:rPr>
          <w:rFonts w:eastAsia="Times New Roman"/>
          <w:sz w:val="22"/>
          <w:szCs w:val="22"/>
        </w:rPr>
        <w:t>1.3.</w:t>
      </w:r>
      <w:r w:rsidRPr="00CF6CD1">
        <w:rPr>
          <w:rFonts w:eastAsia="Times New Roman"/>
          <w:sz w:val="22"/>
          <w:szCs w:val="22"/>
        </w:rPr>
        <w:tab/>
        <w:t>Адреса контейнерных площадок, тип и объем контейнеров, количество контейнеров, передаваемых в аренду Субарендатору, определяются в соответствующем Приложении к настоящему Договору. Факт передачи контейнеров подтверждается подписанием Сторонами соответствующего акта приема-передачи.</w:t>
      </w:r>
    </w:p>
    <w:p w14:paraId="325391D8" w14:textId="77777777" w:rsidR="000B4511" w:rsidRPr="001830A3" w:rsidRDefault="00561B56" w:rsidP="002514E6">
      <w:pPr>
        <w:pStyle w:val="a3"/>
        <w:jc w:val="center"/>
        <w:rPr>
          <w:rStyle w:val="a4"/>
          <w:sz w:val="22"/>
          <w:szCs w:val="22"/>
        </w:rPr>
      </w:pPr>
      <w:r w:rsidRPr="001830A3">
        <w:rPr>
          <w:rStyle w:val="a4"/>
          <w:sz w:val="22"/>
          <w:szCs w:val="22"/>
        </w:rPr>
        <w:t>2. ПРАВА И ОБЯЗАННОСТИ СТОРОН</w:t>
      </w:r>
    </w:p>
    <w:p w14:paraId="4B0EDD38" w14:textId="77777777" w:rsidR="001830A3" w:rsidRPr="00CF6CD1" w:rsidRDefault="001830A3" w:rsidP="001830A3">
      <w:pPr>
        <w:pStyle w:val="a3"/>
        <w:jc w:val="both"/>
        <w:rPr>
          <w:rStyle w:val="a4"/>
          <w:sz w:val="22"/>
          <w:szCs w:val="22"/>
        </w:rPr>
      </w:pPr>
      <w:r w:rsidRPr="00CF6CD1">
        <w:rPr>
          <w:rStyle w:val="a4"/>
          <w:rFonts w:eastAsia="Times New Roman"/>
          <w:b w:val="0"/>
          <w:sz w:val="22"/>
          <w:szCs w:val="22"/>
        </w:rPr>
        <w:t>2.1.</w:t>
      </w:r>
      <w:r w:rsidRPr="00CF6CD1">
        <w:rPr>
          <w:rStyle w:val="a4"/>
          <w:rFonts w:eastAsia="Times New Roman"/>
          <w:sz w:val="22"/>
          <w:szCs w:val="22"/>
        </w:rPr>
        <w:tab/>
        <w:t>АРЕНДАТОР:</w:t>
      </w:r>
    </w:p>
    <w:p w14:paraId="14497E58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rStyle w:val="a4"/>
          <w:b w:val="0"/>
          <w:sz w:val="22"/>
          <w:szCs w:val="22"/>
        </w:rPr>
        <w:t>2.1.1.</w:t>
      </w:r>
      <w:r w:rsidRPr="00CF6CD1">
        <w:rPr>
          <w:rStyle w:val="a4"/>
          <w:sz w:val="22"/>
          <w:szCs w:val="22"/>
        </w:rPr>
        <w:tab/>
      </w:r>
      <w:r w:rsidRPr="00CF6CD1">
        <w:rPr>
          <w:rStyle w:val="a4"/>
          <w:b w:val="0"/>
          <w:sz w:val="22"/>
          <w:szCs w:val="22"/>
        </w:rPr>
        <w:t>Обязуется п</w:t>
      </w:r>
      <w:r w:rsidRPr="00CF6CD1">
        <w:rPr>
          <w:rFonts w:eastAsia="Times New Roman"/>
          <w:sz w:val="22"/>
          <w:szCs w:val="22"/>
        </w:rPr>
        <w:t>редоставить Субарендатору во временное владение и пользование контейнеры для строительных и прочих отходов, указанных в приложении №1 к настоящему договору.</w:t>
      </w:r>
    </w:p>
    <w:p w14:paraId="6280B701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rFonts w:eastAsia="Times New Roman"/>
          <w:sz w:val="22"/>
          <w:szCs w:val="22"/>
        </w:rPr>
        <w:t>2.1.2.</w:t>
      </w:r>
      <w:r w:rsidRPr="00CF6CD1">
        <w:rPr>
          <w:rFonts w:eastAsia="Times New Roman"/>
          <w:sz w:val="22"/>
          <w:szCs w:val="22"/>
        </w:rPr>
        <w:tab/>
        <w:t xml:space="preserve">Вправе </w:t>
      </w:r>
      <w:r w:rsidRPr="00CF6CD1">
        <w:rPr>
          <w:sz w:val="22"/>
          <w:szCs w:val="22"/>
        </w:rPr>
        <w:t>осуществлять контроль за надлежащим использованием контейнеров и его сохранностью.</w:t>
      </w:r>
    </w:p>
    <w:p w14:paraId="7EF994AD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sz w:val="22"/>
          <w:szCs w:val="22"/>
        </w:rPr>
        <w:t>2.1.3.</w:t>
      </w:r>
      <w:r w:rsidRPr="00CF6CD1">
        <w:rPr>
          <w:sz w:val="22"/>
          <w:szCs w:val="22"/>
        </w:rPr>
        <w:tab/>
        <w:t>Требовать возмещения убытков за повреждение или утрату контейнеров, причиненных Субарендатором.</w:t>
      </w:r>
    </w:p>
    <w:p w14:paraId="47C99F97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rStyle w:val="a4"/>
          <w:rFonts w:eastAsia="Times New Roman"/>
          <w:b w:val="0"/>
          <w:sz w:val="22"/>
          <w:szCs w:val="22"/>
        </w:rPr>
        <w:t>2.2.</w:t>
      </w:r>
      <w:r w:rsidRPr="00CF6CD1">
        <w:rPr>
          <w:rStyle w:val="a4"/>
          <w:rFonts w:eastAsia="Times New Roman"/>
          <w:sz w:val="22"/>
          <w:szCs w:val="22"/>
        </w:rPr>
        <w:tab/>
        <w:t>СУБАРЕНДАТОР:</w:t>
      </w:r>
    </w:p>
    <w:p w14:paraId="1CFC4FAE" w14:textId="77777777" w:rsidR="001830A3" w:rsidRPr="00CF6CD1" w:rsidRDefault="001830A3" w:rsidP="001830A3">
      <w:pPr>
        <w:pStyle w:val="a3"/>
        <w:jc w:val="both"/>
        <w:rPr>
          <w:rStyle w:val="a4"/>
          <w:b w:val="0"/>
          <w:bCs w:val="0"/>
          <w:sz w:val="22"/>
          <w:szCs w:val="22"/>
        </w:rPr>
      </w:pPr>
      <w:r w:rsidRPr="00CF6CD1">
        <w:rPr>
          <w:rStyle w:val="a4"/>
          <w:b w:val="0"/>
          <w:sz w:val="22"/>
          <w:szCs w:val="22"/>
        </w:rPr>
        <w:t>2.2.1.</w:t>
      </w:r>
      <w:r w:rsidRPr="00CF6CD1">
        <w:rPr>
          <w:rStyle w:val="a4"/>
          <w:b w:val="0"/>
          <w:sz w:val="22"/>
          <w:szCs w:val="22"/>
        </w:rPr>
        <w:tab/>
        <w:t>Обязуется п</w:t>
      </w:r>
      <w:r w:rsidRPr="00CF6CD1">
        <w:rPr>
          <w:rFonts w:eastAsia="Times New Roman"/>
          <w:bCs/>
          <w:sz w:val="22"/>
          <w:szCs w:val="22"/>
        </w:rPr>
        <w:t>ринять контейнеры от Арендатора по акту приема-передачи.</w:t>
      </w:r>
    </w:p>
    <w:p w14:paraId="1689884D" w14:textId="3A8C685B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rFonts w:eastAsia="Times New Roman"/>
          <w:bCs/>
          <w:sz w:val="22"/>
          <w:szCs w:val="22"/>
        </w:rPr>
        <w:t>2.2.2.</w:t>
      </w:r>
      <w:r w:rsidRPr="00CF6CD1">
        <w:rPr>
          <w:rFonts w:eastAsia="Times New Roman"/>
          <w:bCs/>
          <w:sz w:val="22"/>
          <w:szCs w:val="22"/>
        </w:rPr>
        <w:tab/>
      </w:r>
      <w:r w:rsidRPr="00CF6CD1">
        <w:rPr>
          <w:rStyle w:val="a4"/>
          <w:b w:val="0"/>
          <w:sz w:val="22"/>
          <w:szCs w:val="22"/>
        </w:rPr>
        <w:t>Обязуется</w:t>
      </w:r>
      <w:r w:rsidR="00F96CF6">
        <w:rPr>
          <w:rStyle w:val="a4"/>
          <w:b w:val="0"/>
          <w:sz w:val="22"/>
          <w:szCs w:val="22"/>
        </w:rPr>
        <w:t xml:space="preserve"> </w:t>
      </w:r>
      <w:r w:rsidRPr="00CF6CD1">
        <w:rPr>
          <w:rStyle w:val="a4"/>
          <w:b w:val="0"/>
          <w:sz w:val="22"/>
          <w:szCs w:val="22"/>
        </w:rPr>
        <w:t>с</w:t>
      </w:r>
      <w:r w:rsidRPr="00CF6CD1">
        <w:rPr>
          <w:rFonts w:eastAsia="Times New Roman"/>
          <w:bCs/>
          <w:sz w:val="22"/>
          <w:szCs w:val="22"/>
        </w:rPr>
        <w:t>одержать переданное имущество в исправном состоянии до сдачи его Арендатору.</w:t>
      </w:r>
    </w:p>
    <w:p w14:paraId="353EAD64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rFonts w:eastAsia="Times New Roman"/>
          <w:sz w:val="22"/>
          <w:szCs w:val="22"/>
        </w:rPr>
        <w:t>2.2.3.</w:t>
      </w:r>
      <w:r w:rsidRPr="00CF6CD1">
        <w:rPr>
          <w:rFonts w:eastAsia="Times New Roman"/>
          <w:sz w:val="22"/>
          <w:szCs w:val="22"/>
        </w:rPr>
        <w:tab/>
      </w:r>
      <w:r w:rsidRPr="00CF6CD1">
        <w:rPr>
          <w:rStyle w:val="a4"/>
          <w:b w:val="0"/>
          <w:sz w:val="22"/>
          <w:szCs w:val="22"/>
        </w:rPr>
        <w:t>Обязуется и</w:t>
      </w:r>
      <w:r w:rsidRPr="00CF6CD1">
        <w:rPr>
          <w:rFonts w:eastAsia="Times New Roman"/>
          <w:sz w:val="22"/>
          <w:szCs w:val="22"/>
        </w:rPr>
        <w:t>звещать Арендатора в течение 5 (пяти) календарных дней с момента изменения банковских реквизитов, местонахождения, исполнительного органа.</w:t>
      </w:r>
    </w:p>
    <w:p w14:paraId="408EB0BE" w14:textId="77777777" w:rsidR="001830A3" w:rsidRPr="00CF6CD1" w:rsidRDefault="001830A3" w:rsidP="001830A3">
      <w:pPr>
        <w:pStyle w:val="a3"/>
        <w:jc w:val="both"/>
        <w:rPr>
          <w:rStyle w:val="a4"/>
          <w:b w:val="0"/>
          <w:bCs w:val="0"/>
          <w:sz w:val="22"/>
          <w:szCs w:val="22"/>
        </w:rPr>
      </w:pPr>
      <w:r w:rsidRPr="00CF6CD1">
        <w:rPr>
          <w:rFonts w:eastAsia="Times New Roman"/>
          <w:sz w:val="22"/>
          <w:szCs w:val="22"/>
        </w:rPr>
        <w:t>О необходимости изменения количества контейнеров, уведомлять Арендатора в срок не менее чем за 7 (семь) календарных дней до предполагаемого изменения. При неисполнении Субарендатором обязательства в указанный срок перерасчет арендной платы не осуществляется.</w:t>
      </w:r>
    </w:p>
    <w:p w14:paraId="3D1F3394" w14:textId="378C359D" w:rsidR="001830A3" w:rsidRPr="00CF6CD1" w:rsidRDefault="001830A3" w:rsidP="001830A3">
      <w:pPr>
        <w:pStyle w:val="a3"/>
        <w:jc w:val="both"/>
        <w:rPr>
          <w:rStyle w:val="a4"/>
          <w:b w:val="0"/>
          <w:bCs w:val="0"/>
          <w:sz w:val="22"/>
          <w:szCs w:val="22"/>
        </w:rPr>
      </w:pPr>
      <w:r w:rsidRPr="00CF6CD1">
        <w:rPr>
          <w:rStyle w:val="a4"/>
          <w:b w:val="0"/>
          <w:sz w:val="22"/>
          <w:szCs w:val="22"/>
        </w:rPr>
        <w:t>2.2.4.</w:t>
      </w:r>
      <w:r w:rsidRPr="00CF6CD1">
        <w:rPr>
          <w:rStyle w:val="a4"/>
          <w:b w:val="0"/>
          <w:sz w:val="22"/>
          <w:szCs w:val="22"/>
        </w:rPr>
        <w:tab/>
        <w:t>Обязуется</w:t>
      </w:r>
      <w:r w:rsidR="00F96CF6">
        <w:rPr>
          <w:rStyle w:val="a4"/>
          <w:b w:val="0"/>
          <w:sz w:val="22"/>
          <w:szCs w:val="22"/>
        </w:rPr>
        <w:t xml:space="preserve"> </w:t>
      </w:r>
      <w:r w:rsidRPr="00CF6CD1">
        <w:rPr>
          <w:rStyle w:val="a4"/>
          <w:b w:val="0"/>
          <w:sz w:val="22"/>
          <w:szCs w:val="22"/>
        </w:rPr>
        <w:t>п</w:t>
      </w:r>
      <w:r w:rsidRPr="00CF6CD1">
        <w:rPr>
          <w:rFonts w:eastAsia="Times New Roman"/>
          <w:sz w:val="22"/>
          <w:szCs w:val="22"/>
        </w:rPr>
        <w:t>одписывать УПД и возвращать один экземпляр УПД Арендатору в течение 5 (пяти) календарных дней с момента его получения. В случае не подписания или невозвращения экземпляра УПД в указанный срок, УПД считается подписанным, а услуги оказанными и принятыми в полном объеме и подлежат оплате Субарендатором в срок, предусмотренный п. 3.2. настоящего Договора.</w:t>
      </w:r>
    </w:p>
    <w:p w14:paraId="710A8456" w14:textId="18F1979D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rStyle w:val="a4"/>
          <w:b w:val="0"/>
          <w:sz w:val="22"/>
          <w:szCs w:val="22"/>
        </w:rPr>
        <w:t>2.2.5.</w:t>
      </w:r>
      <w:r w:rsidRPr="00CF6CD1">
        <w:rPr>
          <w:rStyle w:val="a4"/>
          <w:b w:val="0"/>
          <w:sz w:val="22"/>
          <w:szCs w:val="22"/>
        </w:rPr>
        <w:tab/>
        <w:t>Обязуется,</w:t>
      </w:r>
      <w:r w:rsidR="00F96CF6">
        <w:rPr>
          <w:rStyle w:val="a4"/>
          <w:b w:val="0"/>
          <w:sz w:val="22"/>
          <w:szCs w:val="22"/>
        </w:rPr>
        <w:t xml:space="preserve"> </w:t>
      </w:r>
      <w:r w:rsidRPr="00CF6CD1">
        <w:rPr>
          <w:rStyle w:val="a4"/>
          <w:b w:val="0"/>
          <w:sz w:val="22"/>
          <w:szCs w:val="22"/>
        </w:rPr>
        <w:t>п</w:t>
      </w:r>
      <w:r w:rsidRPr="00CF6CD1">
        <w:rPr>
          <w:rFonts w:eastAsia="Times New Roman"/>
          <w:sz w:val="22"/>
          <w:szCs w:val="22"/>
        </w:rPr>
        <w:t xml:space="preserve">ри расторжении настоящего Договора, возвратить Арендатору контейнеры в исправном состоянии с учетом нормального износа, свободным от строительных и прочих отходов. Возврат осуществляется по акту-приема передачи в дату, указанную в уведомлении о расторжении, согласно п. 7.3. настоящего договора, но не более трех дней с момента расторжения настоящего Договора. </w:t>
      </w:r>
    </w:p>
    <w:p w14:paraId="3B83D3B3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rFonts w:eastAsia="Times New Roman"/>
          <w:sz w:val="22"/>
          <w:szCs w:val="22"/>
        </w:rPr>
        <w:t>2.2.6.</w:t>
      </w:r>
      <w:r w:rsidRPr="00CF6CD1">
        <w:rPr>
          <w:rFonts w:eastAsia="Times New Roman"/>
          <w:sz w:val="22"/>
          <w:szCs w:val="22"/>
        </w:rPr>
        <w:tab/>
        <w:t>Субарендатор обязан обеспечить безопасную эксплуатацию полученных от Арендатора контейнеров для строительных и прочих отходов, в том числе обеспечить защиту имущества третьих лиц от повреждения контейнерами, а также отходами, находящимися в них. Ответственность за повреждение имущества третьих лиц переданными в аренду контейнерами несет Субарендатор.</w:t>
      </w:r>
    </w:p>
    <w:p w14:paraId="4B5D48A0" w14:textId="77777777" w:rsidR="00D11CCE" w:rsidRPr="002514E6" w:rsidRDefault="00D11CCE" w:rsidP="002514E6">
      <w:pPr>
        <w:pStyle w:val="a3"/>
        <w:jc w:val="both"/>
        <w:rPr>
          <w:rStyle w:val="a4"/>
          <w:b w:val="0"/>
          <w:bCs w:val="0"/>
          <w:sz w:val="20"/>
          <w:szCs w:val="20"/>
        </w:rPr>
      </w:pPr>
    </w:p>
    <w:p w14:paraId="54B810B8" w14:textId="77777777" w:rsidR="001830A3" w:rsidRPr="00CF6CD1" w:rsidRDefault="001830A3" w:rsidP="001830A3">
      <w:pPr>
        <w:pStyle w:val="a3"/>
        <w:jc w:val="center"/>
        <w:rPr>
          <w:rStyle w:val="a4"/>
          <w:sz w:val="22"/>
          <w:szCs w:val="22"/>
        </w:rPr>
      </w:pPr>
      <w:r w:rsidRPr="00CF6CD1">
        <w:rPr>
          <w:rStyle w:val="a4"/>
          <w:sz w:val="22"/>
          <w:szCs w:val="22"/>
        </w:rPr>
        <w:lastRenderedPageBreak/>
        <w:t>3. АРЕНДНАЯ ПЛАТА И ПОРЯДОК РАСЧЕТОВ</w:t>
      </w:r>
    </w:p>
    <w:p w14:paraId="34664094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sz w:val="22"/>
          <w:szCs w:val="22"/>
        </w:rPr>
        <w:t>3.1.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 xml:space="preserve">Размер арендной платы и стоимость доставки контейнера по адресу указаны в Приложении № 1 к настоящему Договору. </w:t>
      </w:r>
    </w:p>
    <w:p w14:paraId="51C85085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sz w:val="22"/>
          <w:szCs w:val="22"/>
        </w:rPr>
        <w:t>3.2.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 xml:space="preserve">Субарендатор вносит арендную плату путем перечисления денежных средств на расчетный счет Арендатора либо иным не запрещенным законодательством способом в срок не позднее 20 числа месяца, следующего за расчетным. </w:t>
      </w:r>
      <w:r w:rsidRPr="00CF6CD1">
        <w:rPr>
          <w:sz w:val="22"/>
          <w:szCs w:val="22"/>
        </w:rPr>
        <w:t xml:space="preserve">Обязательства Субарендатора по уплате арендной платы считаются исполненным с момента поступления денежных средств на расчётный счет Арендатора. </w:t>
      </w:r>
      <w:r w:rsidRPr="00CF6CD1">
        <w:rPr>
          <w:rFonts w:eastAsia="Times New Roman"/>
          <w:sz w:val="22"/>
          <w:szCs w:val="22"/>
        </w:rPr>
        <w:t>Субарендатор самостоятельно получает акты оказанных услуг или УПД в офисе Арендатора с 05 по 10 число месяца, следующего за расчетным.</w:t>
      </w:r>
    </w:p>
    <w:p w14:paraId="0CC5E798" w14:textId="77777777" w:rsidR="001830A3" w:rsidRPr="00CF6CD1" w:rsidRDefault="001830A3" w:rsidP="001830A3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sz w:val="22"/>
          <w:szCs w:val="22"/>
        </w:rPr>
        <w:t>3.3.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 xml:space="preserve">Субарендатор обязан осуществлять оплату в строгом соответствии с выставленными счетами, актами или УПД и обязательным указанием в назначении платежа номера и даты выставленного счета, номера и даты договора. В случае если Субарендатор не указал назначение платежа, Арендатор засчитывает поступившую оплату в погашение обязательства по Договору, срок исполнения которого наступил ранее. </w:t>
      </w:r>
    </w:p>
    <w:p w14:paraId="1F526D90" w14:textId="77777777" w:rsidR="00FD39B3" w:rsidRPr="001830A3" w:rsidRDefault="001830A3" w:rsidP="00577FB6">
      <w:pPr>
        <w:pStyle w:val="a3"/>
        <w:jc w:val="both"/>
        <w:rPr>
          <w:rFonts w:eastAsia="Times New Roman"/>
          <w:sz w:val="22"/>
          <w:szCs w:val="22"/>
        </w:rPr>
      </w:pPr>
      <w:r w:rsidRPr="00CF6CD1">
        <w:rPr>
          <w:rFonts w:eastAsia="Times New Roman"/>
          <w:sz w:val="22"/>
          <w:szCs w:val="22"/>
        </w:rPr>
        <w:t>3.4.</w:t>
      </w:r>
      <w:r w:rsidRPr="00CF6CD1">
        <w:rPr>
          <w:rFonts w:eastAsia="Times New Roman"/>
          <w:sz w:val="22"/>
          <w:szCs w:val="22"/>
        </w:rPr>
        <w:tab/>
      </w:r>
      <w:r w:rsidRPr="00CF6CD1">
        <w:rPr>
          <w:sz w:val="22"/>
          <w:szCs w:val="22"/>
        </w:rPr>
        <w:t>Не использование Субарендатором контейнеров не может служить основанием для невнесения арендной платы.</w:t>
      </w:r>
    </w:p>
    <w:p w14:paraId="384201C2" w14:textId="77777777" w:rsidR="001830A3" w:rsidRPr="00CF6CD1" w:rsidRDefault="001830A3" w:rsidP="001830A3">
      <w:pPr>
        <w:pStyle w:val="a3"/>
        <w:jc w:val="center"/>
        <w:rPr>
          <w:rStyle w:val="a4"/>
          <w:sz w:val="22"/>
          <w:szCs w:val="22"/>
        </w:rPr>
      </w:pPr>
      <w:r w:rsidRPr="00CF6CD1">
        <w:rPr>
          <w:rStyle w:val="a4"/>
          <w:sz w:val="22"/>
          <w:szCs w:val="22"/>
        </w:rPr>
        <w:t>4. ОТВЕТСТВЕННОСТЬ СТОРОН</w:t>
      </w:r>
    </w:p>
    <w:p w14:paraId="574A3E26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sz w:val="22"/>
          <w:szCs w:val="22"/>
        </w:rPr>
        <w:t>4.1.</w:t>
      </w:r>
      <w:r w:rsidRPr="00CF6CD1">
        <w:rPr>
          <w:sz w:val="22"/>
          <w:szCs w:val="22"/>
        </w:rPr>
        <w:tab/>
      </w:r>
      <w:r w:rsidRPr="00CF6CD1">
        <w:rPr>
          <w:bCs/>
          <w:sz w:val="22"/>
          <w:szCs w:val="22"/>
        </w:rPr>
        <w:t>При нарушении сроков оплаты, Арендатор вправе взыскать с Субарендатора неустойку в размере 0,1% от суммы задолженности, за каждый день просрочки. В случае нарушения сроков оплаты более, чем на 30 (тридцать)</w:t>
      </w:r>
      <w:r w:rsidRPr="00CF6CD1">
        <w:rPr>
          <w:sz w:val="22"/>
          <w:szCs w:val="22"/>
        </w:rPr>
        <w:t xml:space="preserve"> дней Субарендатор уплачивает неустойку в размере 1 (одного) % от суммы просроченного платежа за каждый последующий день, до фактического исполнения обязательств</w:t>
      </w:r>
      <w:r w:rsidRPr="00CF6CD1">
        <w:rPr>
          <w:rFonts w:eastAsia="Times New Roman"/>
          <w:sz w:val="22"/>
          <w:szCs w:val="22"/>
        </w:rPr>
        <w:t>.</w:t>
      </w:r>
    </w:p>
    <w:p w14:paraId="563F2D5E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sz w:val="22"/>
          <w:szCs w:val="22"/>
        </w:rPr>
        <w:t>4.2.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>В случае нарушения Субарендатором срока внесения очередного платежа, Арендатор после письменного уведомления вправе изъять контейнеры у Субарендатора и досрочно расторгнуть настоящий Договор.</w:t>
      </w:r>
    </w:p>
    <w:p w14:paraId="50BC48C3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sz w:val="22"/>
          <w:szCs w:val="22"/>
        </w:rPr>
        <w:t>4.3.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 xml:space="preserve">В случае нарушения </w:t>
      </w:r>
      <w:proofErr w:type="spellStart"/>
      <w:r w:rsidRPr="00CF6CD1">
        <w:rPr>
          <w:rFonts w:eastAsia="Times New Roman"/>
          <w:sz w:val="22"/>
          <w:szCs w:val="22"/>
        </w:rPr>
        <w:t>п.п</w:t>
      </w:r>
      <w:proofErr w:type="spellEnd"/>
      <w:r w:rsidRPr="00CF6CD1">
        <w:rPr>
          <w:rFonts w:eastAsia="Times New Roman"/>
          <w:sz w:val="22"/>
          <w:szCs w:val="22"/>
        </w:rPr>
        <w:t>. 2.2.3. Договора Арендатор вправе досрочно расторгнуть настоящий Договор.</w:t>
      </w:r>
    </w:p>
    <w:p w14:paraId="624043F8" w14:textId="6F64E08B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sz w:val="22"/>
          <w:szCs w:val="22"/>
        </w:rPr>
        <w:t>4.4.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 xml:space="preserve">Субарендатор несет ответственность за сохранность переданных Арендодателем контейнеров под строительные отходы с момента их передачи по настоящему Договору и до окончания срока действия Договора. В случае порчи или утраты контейнеров </w:t>
      </w:r>
      <w:r w:rsidR="00F1347F">
        <w:rPr>
          <w:rFonts w:eastAsia="Times New Roman"/>
          <w:sz w:val="22"/>
          <w:szCs w:val="22"/>
        </w:rPr>
        <w:t>Арендатор</w:t>
      </w:r>
      <w:r w:rsidRPr="00CF6CD1">
        <w:rPr>
          <w:rFonts w:eastAsia="Times New Roman"/>
          <w:sz w:val="22"/>
          <w:szCs w:val="22"/>
        </w:rPr>
        <w:t xml:space="preserve"> обязан возместить Аренд</w:t>
      </w:r>
      <w:r w:rsidR="00A02B8B">
        <w:rPr>
          <w:rFonts w:eastAsia="Times New Roman"/>
          <w:sz w:val="22"/>
          <w:szCs w:val="22"/>
        </w:rPr>
        <w:t>одателю рыночную</w:t>
      </w:r>
      <w:r w:rsidRPr="00CF6CD1">
        <w:rPr>
          <w:rFonts w:eastAsia="Times New Roman"/>
          <w:sz w:val="22"/>
          <w:szCs w:val="22"/>
        </w:rPr>
        <w:t xml:space="preserve"> стоимость контейнеров, определенную </w:t>
      </w:r>
      <w:r w:rsidR="00F1347F">
        <w:rPr>
          <w:rFonts w:eastAsia="Times New Roman"/>
          <w:sz w:val="22"/>
          <w:szCs w:val="22"/>
        </w:rPr>
        <w:t>на дату порчи или утраты контейнеров.</w:t>
      </w:r>
    </w:p>
    <w:p w14:paraId="567C66D8" w14:textId="77777777" w:rsidR="001830A3" w:rsidRPr="00CF6CD1" w:rsidRDefault="001830A3" w:rsidP="001830A3">
      <w:pPr>
        <w:pStyle w:val="a3"/>
        <w:jc w:val="both"/>
        <w:rPr>
          <w:rFonts w:eastAsia="Times New Roman"/>
          <w:bCs/>
          <w:sz w:val="22"/>
          <w:szCs w:val="22"/>
        </w:rPr>
      </w:pPr>
      <w:r w:rsidRPr="00CF6CD1">
        <w:rPr>
          <w:sz w:val="22"/>
          <w:szCs w:val="22"/>
        </w:rPr>
        <w:t>4.5.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bCs/>
          <w:sz w:val="22"/>
          <w:szCs w:val="22"/>
        </w:rPr>
        <w:t>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РФ.</w:t>
      </w:r>
    </w:p>
    <w:p w14:paraId="7D825FEE" w14:textId="77777777" w:rsidR="00DF3099" w:rsidRPr="002514E6" w:rsidRDefault="00DF3099" w:rsidP="002514E6">
      <w:pPr>
        <w:pStyle w:val="a3"/>
        <w:jc w:val="both"/>
        <w:rPr>
          <w:sz w:val="20"/>
          <w:szCs w:val="20"/>
        </w:rPr>
      </w:pPr>
    </w:p>
    <w:p w14:paraId="0DA72A25" w14:textId="77777777" w:rsidR="001830A3" w:rsidRPr="00CF6CD1" w:rsidRDefault="001830A3" w:rsidP="001830A3">
      <w:pPr>
        <w:keepNext/>
        <w:tabs>
          <w:tab w:val="left" w:pos="567"/>
        </w:tabs>
        <w:jc w:val="center"/>
        <w:rPr>
          <w:rFonts w:ascii="Times New Roman" w:hAnsi="Times New Roman"/>
          <w:b/>
          <w:spacing w:val="-9"/>
          <w:sz w:val="22"/>
          <w:szCs w:val="22"/>
        </w:rPr>
      </w:pPr>
      <w:r w:rsidRPr="00CF6CD1">
        <w:rPr>
          <w:rFonts w:ascii="Times New Roman" w:hAnsi="Times New Roman"/>
          <w:b/>
          <w:spacing w:val="-9"/>
          <w:sz w:val="22"/>
          <w:szCs w:val="22"/>
        </w:rPr>
        <w:t>5. ФОРС-МАЖОР</w:t>
      </w:r>
    </w:p>
    <w:p w14:paraId="61088A82" w14:textId="77777777" w:rsidR="001830A3" w:rsidRPr="00CF6CD1" w:rsidRDefault="001830A3" w:rsidP="001830A3">
      <w:pPr>
        <w:tabs>
          <w:tab w:val="left" w:pos="567"/>
        </w:tabs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5.1.</w:t>
      </w:r>
      <w:r w:rsidRPr="00CF6CD1">
        <w:rPr>
          <w:rFonts w:ascii="Times New Roman" w:hAnsi="Times New Roman"/>
          <w:sz w:val="22"/>
          <w:szCs w:val="22"/>
        </w:rPr>
        <w:tab/>
        <w:t xml:space="preserve">Стороны освобождаются от ответственности за неисполнение или ненадлежащее исполнение своих обязательств по настоящему Договору, если такое неисполнение явилось следствием обстоятельств непреодолимой силы, то есть чрезвычайных и непредотвратимых в данных условиях обстоятельств, возникших после заключения Договора, наступления которых Стороны, действуя разумно и осмотрительно, </w:t>
      </w:r>
      <w:r w:rsidRPr="00CF6CD1">
        <w:rPr>
          <w:rFonts w:ascii="Times New Roman" w:eastAsiaTheme="minorHAnsi" w:hAnsi="Times New Roman"/>
          <w:sz w:val="22"/>
          <w:szCs w:val="22"/>
          <w:lang w:eastAsia="en-US"/>
        </w:rPr>
        <w:t>не предвидели и не могли предвидеть. Обстоятельства непреодолимой силы включают, без ограничения, наводнения, стихийные бедствия, землетрясения, ураганы, иные природные катаклизмы, а также военные действия, эпидемии, крупномасштабные забастовки, запретительные меры государства.</w:t>
      </w:r>
    </w:p>
    <w:p w14:paraId="1FB6787E" w14:textId="77777777" w:rsidR="001830A3" w:rsidRPr="00CF6CD1" w:rsidRDefault="001830A3" w:rsidP="001830A3">
      <w:pPr>
        <w:tabs>
          <w:tab w:val="left" w:pos="567"/>
        </w:tabs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5.2.</w:t>
      </w:r>
      <w:r w:rsidRPr="00CF6CD1">
        <w:rPr>
          <w:rFonts w:ascii="Times New Roman" w:hAnsi="Times New Roman"/>
          <w:sz w:val="22"/>
          <w:szCs w:val="22"/>
        </w:rPr>
        <w:tab/>
        <w:t>Сторона, ссылающаяся на действие обстоятельств непреодолимой силы, должна немедленно (не позднее 3 (трех) дней) после возникновения подобных обстоятельств уведомить о них другую Сторону в письменном виде, приложив к уведомлению соответствующие подтверждающие документы, выданные компетентными органами. Несвоевременное извещение об обстоятельствах непреодолимой силе лишает соответствующую Сторону права ссылаться на них в будущем как на основание освобождения от ответственности за неисполнение обязательства.</w:t>
      </w:r>
    </w:p>
    <w:p w14:paraId="36393664" w14:textId="77777777" w:rsidR="001830A3" w:rsidRPr="00CF6CD1" w:rsidRDefault="001830A3" w:rsidP="001830A3">
      <w:pPr>
        <w:pStyle w:val="a3"/>
        <w:jc w:val="center"/>
        <w:rPr>
          <w:rStyle w:val="a4"/>
          <w:sz w:val="22"/>
          <w:szCs w:val="22"/>
        </w:rPr>
      </w:pPr>
      <w:r w:rsidRPr="00CF6CD1">
        <w:rPr>
          <w:rStyle w:val="a4"/>
          <w:sz w:val="22"/>
          <w:szCs w:val="22"/>
        </w:rPr>
        <w:t>6. СПОРЫ</w:t>
      </w:r>
    </w:p>
    <w:p w14:paraId="4BE87225" w14:textId="77777777" w:rsidR="001830A3" w:rsidRPr="00CF6CD1" w:rsidRDefault="001830A3" w:rsidP="001830A3">
      <w:pPr>
        <w:tabs>
          <w:tab w:val="left" w:pos="567"/>
        </w:tabs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6.1.</w:t>
      </w:r>
      <w:r w:rsidRPr="00CF6CD1">
        <w:rPr>
          <w:rFonts w:ascii="Times New Roman" w:hAnsi="Times New Roman"/>
          <w:sz w:val="22"/>
          <w:szCs w:val="22"/>
        </w:rPr>
        <w:tab/>
        <w:t xml:space="preserve">Все споры и </w:t>
      </w:r>
      <w:r w:rsidRPr="00CF6CD1">
        <w:rPr>
          <w:rFonts w:ascii="Times New Roman" w:eastAsia="Times New Roman" w:hAnsi="Times New Roman"/>
          <w:sz w:val="22"/>
          <w:szCs w:val="22"/>
        </w:rPr>
        <w:t>разногласия, возникающие по настоящему Договору</w:t>
      </w:r>
      <w:r w:rsidRPr="00CF6CD1">
        <w:rPr>
          <w:rFonts w:ascii="Times New Roman" w:hAnsi="Times New Roman"/>
          <w:sz w:val="22"/>
          <w:szCs w:val="22"/>
        </w:rPr>
        <w:t>, разрешаются в претензионном порядке.</w:t>
      </w:r>
    </w:p>
    <w:p w14:paraId="2F6FCAC9" w14:textId="77777777" w:rsidR="001830A3" w:rsidRPr="00CF6CD1" w:rsidRDefault="001830A3" w:rsidP="001830A3">
      <w:pPr>
        <w:tabs>
          <w:tab w:val="left" w:pos="567"/>
        </w:tabs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6.2.</w:t>
      </w:r>
      <w:r w:rsidRPr="00CF6CD1">
        <w:rPr>
          <w:rFonts w:ascii="Times New Roman" w:hAnsi="Times New Roman"/>
          <w:sz w:val="22"/>
          <w:szCs w:val="22"/>
        </w:rPr>
        <w:tab/>
        <w:t xml:space="preserve">Претензия должны быть составлена в письменной форме и подписана уполномоченным на то лицом Стороны. Претензия должна содержать сведения о нарушении условий Договора, </w:t>
      </w:r>
      <w:r w:rsidRPr="00CF6CD1">
        <w:rPr>
          <w:rFonts w:ascii="Times New Roman" w:hAnsi="Times New Roman"/>
          <w:sz w:val="22"/>
          <w:szCs w:val="22"/>
        </w:rPr>
        <w:lastRenderedPageBreak/>
        <w:t>доказательства такого нарушения, а также требования, которые, по мнению Стороны, предъявляющей претензию, подлежат удовлетворению.</w:t>
      </w:r>
    </w:p>
    <w:p w14:paraId="6EC35696" w14:textId="77777777" w:rsidR="001830A3" w:rsidRPr="00CF6CD1" w:rsidRDefault="001830A3" w:rsidP="001830A3">
      <w:pPr>
        <w:tabs>
          <w:tab w:val="left" w:pos="567"/>
        </w:tabs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6.3.</w:t>
      </w:r>
      <w:r w:rsidRPr="00CF6CD1">
        <w:rPr>
          <w:rFonts w:ascii="Times New Roman" w:hAnsi="Times New Roman"/>
          <w:sz w:val="22"/>
          <w:szCs w:val="22"/>
        </w:rPr>
        <w:tab/>
        <w:t>Сторона, получившая претензию, в течение 7 (семи) календарных дней со дня ее получения обязана по результатам рассмотрения названной претензии предоставить другой стороне письменный мотивированный ответ.</w:t>
      </w:r>
    </w:p>
    <w:p w14:paraId="56DDA2F7" w14:textId="77777777" w:rsidR="00835C5D" w:rsidRPr="001830A3" w:rsidRDefault="001830A3" w:rsidP="00577FB6">
      <w:pPr>
        <w:tabs>
          <w:tab w:val="left" w:pos="567"/>
        </w:tabs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6.4.</w:t>
      </w:r>
      <w:r w:rsidRPr="00CF6CD1">
        <w:rPr>
          <w:rFonts w:ascii="Times New Roman" w:hAnsi="Times New Roman"/>
          <w:sz w:val="22"/>
          <w:szCs w:val="22"/>
        </w:rPr>
        <w:tab/>
        <w:t xml:space="preserve">В случае, если спор не будет урегулирован в претензионном порядке, он передается на рассмотрение в суд в соответствии с действующим законодательством. </w:t>
      </w:r>
    </w:p>
    <w:p w14:paraId="0FC1BBEB" w14:textId="77777777" w:rsidR="000B4511" w:rsidRPr="001830A3" w:rsidRDefault="00A15FD3" w:rsidP="002514E6">
      <w:pPr>
        <w:pStyle w:val="a3"/>
        <w:jc w:val="center"/>
        <w:rPr>
          <w:rStyle w:val="a4"/>
          <w:sz w:val="22"/>
          <w:szCs w:val="22"/>
        </w:rPr>
      </w:pPr>
      <w:r w:rsidRPr="001830A3">
        <w:rPr>
          <w:rStyle w:val="a4"/>
          <w:sz w:val="22"/>
          <w:szCs w:val="22"/>
        </w:rPr>
        <w:t>7</w:t>
      </w:r>
      <w:r w:rsidR="00561B56" w:rsidRPr="001830A3">
        <w:rPr>
          <w:rStyle w:val="a4"/>
          <w:sz w:val="22"/>
          <w:szCs w:val="22"/>
        </w:rPr>
        <w:t>. СРОК ДЕЙСТВИЯ ДОГОВОРА И ПОРЯДОК ЕГО РАСТОРЖЕНИЯ</w:t>
      </w:r>
    </w:p>
    <w:p w14:paraId="1652E636" w14:textId="079A9796" w:rsidR="00835C5D" w:rsidRPr="001830A3" w:rsidRDefault="00A15FD3" w:rsidP="002514E6">
      <w:pPr>
        <w:pStyle w:val="a3"/>
        <w:jc w:val="both"/>
        <w:rPr>
          <w:sz w:val="22"/>
          <w:szCs w:val="20"/>
        </w:rPr>
      </w:pPr>
      <w:r w:rsidRPr="001830A3">
        <w:rPr>
          <w:sz w:val="22"/>
          <w:szCs w:val="20"/>
        </w:rPr>
        <w:t>7</w:t>
      </w:r>
      <w:r w:rsidR="00835C5D" w:rsidRPr="001830A3">
        <w:rPr>
          <w:sz w:val="22"/>
          <w:szCs w:val="20"/>
        </w:rPr>
        <w:t>.1.</w:t>
      </w:r>
      <w:r w:rsidR="00835C5D" w:rsidRPr="001830A3">
        <w:rPr>
          <w:sz w:val="22"/>
          <w:szCs w:val="20"/>
        </w:rPr>
        <w:tab/>
      </w:r>
      <w:r w:rsidR="00835C5D" w:rsidRPr="001830A3">
        <w:rPr>
          <w:rFonts w:eastAsia="Times New Roman"/>
          <w:sz w:val="22"/>
          <w:szCs w:val="20"/>
        </w:rPr>
        <w:t xml:space="preserve">Настоящий Договор вступает в силу с </w:t>
      </w:r>
      <w:r w:rsidR="00BA4344">
        <w:rPr>
          <w:rFonts w:eastAsia="Times New Roman"/>
          <w:i/>
          <w:iCs/>
          <w:sz w:val="22"/>
          <w:szCs w:val="20"/>
        </w:rPr>
        <w:t xml:space="preserve">15.07.2026 </w:t>
      </w:r>
      <w:proofErr w:type="spellStart"/>
      <w:proofErr w:type="gramStart"/>
      <w:r w:rsidR="00BA4344">
        <w:rPr>
          <w:rFonts w:eastAsia="Times New Roman"/>
          <w:i/>
          <w:iCs/>
          <w:sz w:val="22"/>
          <w:szCs w:val="20"/>
        </w:rPr>
        <w:t>г.</w:t>
      </w:r>
      <w:r w:rsidR="00835C5D" w:rsidRPr="001830A3">
        <w:rPr>
          <w:rFonts w:eastAsia="Times New Roman"/>
          <w:sz w:val="22"/>
          <w:szCs w:val="20"/>
        </w:rPr>
        <w:t>и</w:t>
      </w:r>
      <w:proofErr w:type="spellEnd"/>
      <w:proofErr w:type="gramEnd"/>
      <w:r w:rsidR="00835C5D" w:rsidRPr="001830A3">
        <w:rPr>
          <w:rFonts w:eastAsia="Times New Roman"/>
          <w:sz w:val="22"/>
          <w:szCs w:val="20"/>
        </w:rPr>
        <w:t xml:space="preserve"> действует по </w:t>
      </w:r>
      <w:r w:rsidR="00BA4344">
        <w:rPr>
          <w:rFonts w:eastAsia="Times New Roman"/>
          <w:sz w:val="22"/>
          <w:szCs w:val="20"/>
        </w:rPr>
        <w:t>31.12.2026 г.</w:t>
      </w:r>
      <w:r w:rsidR="00835C5D" w:rsidRPr="001830A3">
        <w:rPr>
          <w:rFonts w:eastAsia="Times New Roman"/>
          <w:sz w:val="22"/>
          <w:szCs w:val="20"/>
        </w:rPr>
        <w:t>, а в части оплаты – до полного исполнения обязательств.</w:t>
      </w:r>
    </w:p>
    <w:p w14:paraId="0556762B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sz w:val="22"/>
          <w:szCs w:val="22"/>
        </w:rPr>
        <w:t>7.2.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>Если ни одна из сторон в 15-дневный срок до даты окончания срока действия договора не заявит о его расторжении, договор считается пролонгированным на каждый последующий календарный год.</w:t>
      </w:r>
    </w:p>
    <w:p w14:paraId="61000D36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sz w:val="22"/>
          <w:szCs w:val="22"/>
        </w:rPr>
        <w:t>7.3.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 xml:space="preserve">Настоящий Договор может быть расторгнут по инициативе одной из Сторон при условии письменного уведомления другой Стороны не позднее, чем за 15 (Пятнадцать) календарных дней до предполагаемой даты расторжения Договора. В уведомлении указывается дата возврата арендованных контейнеров. </w:t>
      </w:r>
    </w:p>
    <w:p w14:paraId="5A07B64B" w14:textId="77777777" w:rsidR="001830A3" w:rsidRPr="00CF6CD1" w:rsidRDefault="001830A3" w:rsidP="001830A3">
      <w:pPr>
        <w:pStyle w:val="a3"/>
        <w:jc w:val="both"/>
        <w:rPr>
          <w:sz w:val="22"/>
          <w:szCs w:val="22"/>
        </w:rPr>
      </w:pPr>
      <w:r w:rsidRPr="00CF6CD1">
        <w:rPr>
          <w:sz w:val="22"/>
          <w:szCs w:val="22"/>
        </w:rPr>
        <w:t>7.4.</w:t>
      </w:r>
      <w:r w:rsidRPr="00CF6CD1">
        <w:rPr>
          <w:sz w:val="22"/>
          <w:szCs w:val="22"/>
        </w:rPr>
        <w:tab/>
      </w:r>
      <w:r w:rsidRPr="00CF6CD1">
        <w:rPr>
          <w:rFonts w:eastAsia="Times New Roman"/>
          <w:sz w:val="22"/>
          <w:szCs w:val="22"/>
        </w:rPr>
        <w:t>Настоящий Договор считается расторгнутым с даты, указанной в уведомлении о расторжении.</w:t>
      </w:r>
    </w:p>
    <w:p w14:paraId="74E947BD" w14:textId="77777777" w:rsidR="001830A3" w:rsidRPr="00CF6CD1" w:rsidRDefault="001830A3" w:rsidP="001830A3">
      <w:pPr>
        <w:pStyle w:val="a3"/>
        <w:jc w:val="center"/>
        <w:rPr>
          <w:rStyle w:val="a4"/>
          <w:sz w:val="22"/>
          <w:szCs w:val="22"/>
        </w:rPr>
      </w:pPr>
      <w:r w:rsidRPr="00CF6CD1">
        <w:rPr>
          <w:rStyle w:val="a4"/>
          <w:sz w:val="22"/>
          <w:szCs w:val="22"/>
        </w:rPr>
        <w:t xml:space="preserve">8. ПРОЧИЕ УСЛОВИЯ </w:t>
      </w:r>
    </w:p>
    <w:p w14:paraId="34721E77" w14:textId="77777777" w:rsidR="001830A3" w:rsidRPr="00CF6CD1" w:rsidRDefault="001830A3" w:rsidP="001830A3">
      <w:pPr>
        <w:tabs>
          <w:tab w:val="num" w:pos="0"/>
          <w:tab w:val="num" w:pos="851"/>
        </w:tabs>
        <w:jc w:val="both"/>
        <w:rPr>
          <w:rFonts w:ascii="Times New Roman" w:eastAsia="Times New Roman" w:hAnsi="Times New Roman"/>
          <w:snapToGrid w:val="0"/>
          <w:color w:val="000000"/>
          <w:sz w:val="22"/>
          <w:szCs w:val="22"/>
        </w:rPr>
      </w:pPr>
      <w:r w:rsidRPr="00CF6CD1">
        <w:rPr>
          <w:rFonts w:ascii="Times New Roman" w:eastAsia="Times New Roman" w:hAnsi="Times New Roman"/>
          <w:snapToGrid w:val="0"/>
          <w:color w:val="000000"/>
          <w:sz w:val="22"/>
          <w:szCs w:val="22"/>
        </w:rPr>
        <w:t>8.1.</w:t>
      </w:r>
      <w:r w:rsidRPr="00CF6CD1">
        <w:rPr>
          <w:rFonts w:ascii="Times New Roman" w:eastAsia="Times New Roman" w:hAnsi="Times New Roman"/>
          <w:snapToGrid w:val="0"/>
          <w:color w:val="000000"/>
          <w:sz w:val="22"/>
          <w:szCs w:val="22"/>
        </w:rPr>
        <w:tab/>
      </w: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14:paraId="19077800" w14:textId="77777777" w:rsidR="001830A3" w:rsidRPr="00CF6CD1" w:rsidRDefault="001830A3" w:rsidP="001830A3">
      <w:pPr>
        <w:tabs>
          <w:tab w:val="num" w:pos="0"/>
          <w:tab w:val="num" w:pos="851"/>
        </w:tabs>
        <w:jc w:val="both"/>
        <w:rPr>
          <w:rFonts w:ascii="Times New Roman" w:eastAsia="Times New Roman" w:hAnsi="Times New Roman"/>
          <w:snapToGrid w:val="0"/>
          <w:sz w:val="22"/>
          <w:szCs w:val="22"/>
        </w:rPr>
      </w:pPr>
      <w:r w:rsidRPr="00CF6CD1">
        <w:rPr>
          <w:rFonts w:ascii="Times New Roman" w:eastAsia="Times New Roman" w:hAnsi="Times New Roman"/>
          <w:snapToGrid w:val="0"/>
          <w:color w:val="000000"/>
          <w:sz w:val="22"/>
          <w:szCs w:val="22"/>
        </w:rPr>
        <w:t>8.2.</w:t>
      </w:r>
      <w:r w:rsidRPr="00CF6CD1">
        <w:rPr>
          <w:rFonts w:ascii="Times New Roman" w:eastAsia="Times New Roman" w:hAnsi="Times New Roman"/>
          <w:snapToGrid w:val="0"/>
          <w:color w:val="000000"/>
          <w:sz w:val="22"/>
          <w:szCs w:val="22"/>
        </w:rPr>
        <w:tab/>
      </w: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>Права и обязанности Сторон по данному Договору не могут быть переданы третьим лицам без письменного согласия другой Стороны.</w:t>
      </w:r>
    </w:p>
    <w:p w14:paraId="4E935764" w14:textId="77777777" w:rsidR="001830A3" w:rsidRPr="00CF6CD1" w:rsidRDefault="001830A3" w:rsidP="001830A3">
      <w:pPr>
        <w:tabs>
          <w:tab w:val="num" w:pos="0"/>
          <w:tab w:val="num" w:pos="851"/>
        </w:tabs>
        <w:jc w:val="both"/>
        <w:rPr>
          <w:rFonts w:ascii="Times New Roman" w:eastAsia="Times New Roman" w:hAnsi="Times New Roman"/>
          <w:snapToGrid w:val="0"/>
          <w:sz w:val="22"/>
          <w:szCs w:val="22"/>
        </w:rPr>
      </w:pP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>8.3.</w:t>
      </w: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ab/>
        <w:t>Все приложения, изменения и дополнения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058C646F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eastAsia="Times New Roman" w:hAnsi="Times New Roman"/>
          <w:snapToGrid w:val="0"/>
          <w:sz w:val="22"/>
          <w:szCs w:val="22"/>
        </w:rPr>
      </w:pP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>8.5.</w:t>
      </w: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ab/>
        <w:t xml:space="preserve">В случае изменения почтовых или платежных реквизитов одной из Сторон, данная Сторона должна в течение 5 (пяти) рабочих дней письменно известить об этом Стороны по настоящему Договору, путем направления письменного уведомления. </w:t>
      </w:r>
    </w:p>
    <w:p w14:paraId="75F5A646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hAnsi="Times New Roman"/>
          <w:snapToGrid w:val="0"/>
          <w:sz w:val="22"/>
          <w:szCs w:val="22"/>
        </w:rPr>
      </w:pPr>
      <w:r w:rsidRPr="00CF6CD1">
        <w:rPr>
          <w:rFonts w:ascii="Times New Roman" w:hAnsi="Times New Roman"/>
          <w:snapToGrid w:val="0"/>
          <w:sz w:val="22"/>
          <w:szCs w:val="22"/>
        </w:rPr>
        <w:t>8.6.</w:t>
      </w:r>
      <w:r w:rsidRPr="00CF6CD1">
        <w:rPr>
          <w:rFonts w:ascii="Times New Roman" w:hAnsi="Times New Roman"/>
          <w:snapToGrid w:val="0"/>
          <w:sz w:val="22"/>
          <w:szCs w:val="22"/>
        </w:rPr>
        <w:tab/>
        <w:t>Все уведомления Сторон по Договору могут направляться с подтверждением о вручении адресату средствами электронной связи, заказной почтой или курьером и считаются доставленными:</w:t>
      </w:r>
    </w:p>
    <w:p w14:paraId="6BF8D538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hAnsi="Times New Roman"/>
          <w:snapToGrid w:val="0"/>
          <w:sz w:val="22"/>
          <w:szCs w:val="22"/>
        </w:rPr>
      </w:pPr>
      <w:r w:rsidRPr="00CF6CD1">
        <w:rPr>
          <w:rFonts w:ascii="Times New Roman" w:hAnsi="Times New Roman"/>
          <w:snapToGrid w:val="0"/>
          <w:sz w:val="22"/>
          <w:szCs w:val="22"/>
        </w:rPr>
        <w:t>-</w:t>
      </w:r>
      <w:r w:rsidRPr="00CF6CD1">
        <w:rPr>
          <w:rFonts w:ascii="Times New Roman" w:hAnsi="Times New Roman"/>
          <w:snapToGrid w:val="0"/>
          <w:sz w:val="22"/>
          <w:szCs w:val="22"/>
        </w:rPr>
        <w:tab/>
        <w:t>при направлении курьером - в дату, указанную в курьерском уведомлении о доставке, а в случае невручения уведомления – в дату первой попытки вручения;</w:t>
      </w:r>
    </w:p>
    <w:p w14:paraId="4418C70B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hAnsi="Times New Roman"/>
          <w:snapToGrid w:val="0"/>
          <w:sz w:val="22"/>
          <w:szCs w:val="22"/>
        </w:rPr>
      </w:pPr>
      <w:r w:rsidRPr="00CF6CD1">
        <w:rPr>
          <w:rFonts w:ascii="Times New Roman" w:hAnsi="Times New Roman"/>
          <w:snapToGrid w:val="0"/>
          <w:sz w:val="22"/>
          <w:szCs w:val="22"/>
        </w:rPr>
        <w:t>-</w:t>
      </w:r>
      <w:r w:rsidRPr="00CF6CD1">
        <w:rPr>
          <w:rFonts w:ascii="Times New Roman" w:hAnsi="Times New Roman"/>
          <w:snapToGrid w:val="0"/>
          <w:sz w:val="22"/>
          <w:szCs w:val="22"/>
        </w:rPr>
        <w:tab/>
        <w:t>при направлении заказным письмом - в дату, указанную в уведомлении о вручении, а в случае невручения уведомления – в дату первой попытки вручения;</w:t>
      </w:r>
    </w:p>
    <w:p w14:paraId="0598DB06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hAnsi="Times New Roman"/>
          <w:snapToGrid w:val="0"/>
          <w:sz w:val="22"/>
          <w:szCs w:val="22"/>
        </w:rPr>
      </w:pPr>
      <w:r w:rsidRPr="00CF6CD1">
        <w:rPr>
          <w:rFonts w:ascii="Times New Roman" w:hAnsi="Times New Roman"/>
          <w:snapToGrid w:val="0"/>
          <w:sz w:val="22"/>
          <w:szCs w:val="22"/>
        </w:rPr>
        <w:t>-</w:t>
      </w:r>
      <w:r w:rsidRPr="00CF6CD1">
        <w:rPr>
          <w:rFonts w:ascii="Times New Roman" w:hAnsi="Times New Roman"/>
          <w:snapToGrid w:val="0"/>
          <w:sz w:val="22"/>
          <w:szCs w:val="22"/>
        </w:rPr>
        <w:tab/>
        <w:t>при вручении лично под расписку - в дату, указанную в документе на вручение;</w:t>
      </w:r>
    </w:p>
    <w:p w14:paraId="5417297B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hAnsi="Times New Roman"/>
          <w:snapToGrid w:val="0"/>
          <w:sz w:val="22"/>
          <w:szCs w:val="22"/>
        </w:rPr>
      </w:pPr>
      <w:r w:rsidRPr="00CF6CD1">
        <w:rPr>
          <w:rFonts w:ascii="Times New Roman" w:hAnsi="Times New Roman"/>
          <w:snapToGrid w:val="0"/>
          <w:sz w:val="22"/>
          <w:szCs w:val="22"/>
        </w:rPr>
        <w:t>-</w:t>
      </w:r>
      <w:r w:rsidRPr="00CF6CD1">
        <w:rPr>
          <w:rFonts w:ascii="Times New Roman" w:hAnsi="Times New Roman"/>
          <w:snapToGrid w:val="0"/>
          <w:sz w:val="22"/>
          <w:szCs w:val="22"/>
        </w:rPr>
        <w:tab/>
        <w:t>при отправлении электронной почтой – в дату отправления электронного сообщения в рабочее время (с 09:00 до 17:00 по Новокузнецкому времени). Письма, отправленные после окончания рабочего дня, считаются отправленными следующим рабочим днем.</w:t>
      </w:r>
    </w:p>
    <w:p w14:paraId="179F2549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hAnsi="Times New Roman"/>
          <w:snapToGrid w:val="0"/>
          <w:sz w:val="22"/>
          <w:szCs w:val="22"/>
        </w:rPr>
      </w:pPr>
      <w:r w:rsidRPr="00CF6CD1">
        <w:rPr>
          <w:rFonts w:ascii="Times New Roman" w:hAnsi="Times New Roman"/>
          <w:snapToGrid w:val="0"/>
          <w:sz w:val="22"/>
          <w:szCs w:val="22"/>
        </w:rPr>
        <w:t>8.7.</w:t>
      </w:r>
      <w:r w:rsidRPr="00CF6CD1">
        <w:rPr>
          <w:rFonts w:ascii="Times New Roman" w:hAnsi="Times New Roman"/>
          <w:snapToGrid w:val="0"/>
          <w:sz w:val="22"/>
          <w:szCs w:val="22"/>
        </w:rPr>
        <w:tab/>
        <w:t>В случае уклонения адресата от получения уведомления, а также в случае, когда адресат письменно не сообщит отправителю об изменении адреса и реквизитов доставки уведомлений в установленный срок и уведомление будет доставлено по ранее указанному адресатом адресу или реквизитам, адресат несет всю ответственность за недоставку или невозможность доставки уведомления.</w:t>
      </w:r>
    </w:p>
    <w:p w14:paraId="4F660D94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eastAsia="Times New Roman" w:hAnsi="Times New Roman"/>
          <w:snapToGrid w:val="0"/>
          <w:sz w:val="22"/>
          <w:szCs w:val="22"/>
        </w:rPr>
      </w:pP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>8.8.</w:t>
      </w: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1923B91D" w14:textId="77777777" w:rsidR="001830A3" w:rsidRPr="00CF6CD1" w:rsidRDefault="001830A3" w:rsidP="001830A3">
      <w:pPr>
        <w:tabs>
          <w:tab w:val="num" w:pos="0"/>
          <w:tab w:val="num" w:pos="851"/>
          <w:tab w:val="num" w:pos="1418"/>
        </w:tabs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>8.9.</w:t>
      </w:r>
      <w:r w:rsidRPr="00CF6CD1">
        <w:rPr>
          <w:rFonts w:ascii="Times New Roman" w:eastAsia="Times New Roman" w:hAnsi="Times New Roman"/>
          <w:snapToGrid w:val="0"/>
          <w:sz w:val="22"/>
          <w:szCs w:val="22"/>
        </w:rPr>
        <w:tab/>
      </w:r>
      <w:r w:rsidRPr="00CF6CD1">
        <w:rPr>
          <w:rFonts w:ascii="Times New Roman" w:eastAsia="Times New Roman" w:hAnsi="Times New Roman"/>
          <w:color w:val="000000"/>
          <w:sz w:val="22"/>
          <w:szCs w:val="22"/>
        </w:rPr>
        <w:t>С даты заключения настоящего Договора вся предшествующая переписка и переговоры между сторонами по вопросам, являющимся предметом настоящего Договора, теряют силу.</w:t>
      </w:r>
    </w:p>
    <w:p w14:paraId="0A8158EB" w14:textId="77777777" w:rsidR="001830A3" w:rsidRPr="00CF6CD1" w:rsidRDefault="001830A3" w:rsidP="001830A3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8.10.</w:t>
      </w:r>
      <w:r w:rsidRPr="00CF6CD1">
        <w:rPr>
          <w:rFonts w:ascii="Times New Roman" w:hAnsi="Times New Roman"/>
          <w:b/>
          <w:bCs/>
          <w:sz w:val="22"/>
          <w:szCs w:val="22"/>
        </w:rPr>
        <w:tab/>
      </w:r>
      <w:r w:rsidRPr="00CF6CD1">
        <w:rPr>
          <w:rFonts w:ascii="Times New Roman" w:hAnsi="Times New Roman"/>
          <w:sz w:val="22"/>
          <w:szCs w:val="22"/>
        </w:rPr>
        <w:t>Субарендатор заверяет и гарантирует следующее:</w:t>
      </w:r>
    </w:p>
    <w:p w14:paraId="1F3CD882" w14:textId="77777777" w:rsidR="001830A3" w:rsidRPr="00CF6CD1" w:rsidRDefault="001830A3" w:rsidP="001830A3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- он является надлежащим образом учрежденным и зарегистрированным юридическим лицом;</w:t>
      </w:r>
    </w:p>
    <w:p w14:paraId="7C4AC259" w14:textId="77777777" w:rsidR="001830A3" w:rsidRPr="00CF6CD1" w:rsidRDefault="001830A3" w:rsidP="001830A3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- исполнительный орган продавца находится и осуществляет функции управления по месту нахождения (регистрации) юридического лица;</w:t>
      </w:r>
    </w:p>
    <w:p w14:paraId="5B0EC957" w14:textId="77777777" w:rsidR="001830A3" w:rsidRPr="00CF6CD1" w:rsidRDefault="001830A3" w:rsidP="001830A3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lastRenderedPageBreak/>
        <w:t>- для заключения и исполнения договора Субарендатор получил все необходимые согласия, одобрения и разрешения, получение которых необходимо в соответствии с действующим законодательством РФ, учредительными и локальными документами;</w:t>
      </w:r>
    </w:p>
    <w:p w14:paraId="614EF5EE" w14:textId="77777777" w:rsidR="001830A3" w:rsidRPr="00CF6CD1" w:rsidRDefault="001830A3" w:rsidP="001830A3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- лицо, подписывающее (заключающее) договор от имени и по поручению Субарендатор, на день подписания (заключения) имеет все необходимые для такого подписания полномочия и занимает должность, указанную в преамбуле договора;</w:t>
      </w:r>
    </w:p>
    <w:p w14:paraId="2D3D97CF" w14:textId="77777777" w:rsidR="001830A3" w:rsidRPr="00CF6CD1" w:rsidRDefault="001830A3" w:rsidP="001830A3">
      <w:pPr>
        <w:pStyle w:val="ConsNormal"/>
        <w:tabs>
          <w:tab w:val="num" w:pos="0"/>
          <w:tab w:val="left" w:pos="567"/>
        </w:tabs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- Субарендатор уплачивает все налоги и сборы в соответствии с действующим законодательством РФ, а также ведет и своевременно подает в налоговые и иные государственные органы налоговую, статистическую и иную государственную отчетность в соответствии с действующим законодательством РФ;</w:t>
      </w:r>
    </w:p>
    <w:p w14:paraId="2EF5ACB4" w14:textId="77777777" w:rsidR="00393DBE" w:rsidRPr="001830A3" w:rsidRDefault="001830A3" w:rsidP="001830A3">
      <w:pPr>
        <w:pStyle w:val="a3"/>
        <w:tabs>
          <w:tab w:val="num" w:pos="0"/>
        </w:tabs>
        <w:jc w:val="both"/>
        <w:rPr>
          <w:rFonts w:eastAsia="Times New Roman"/>
          <w:sz w:val="22"/>
          <w:szCs w:val="22"/>
        </w:rPr>
      </w:pPr>
      <w:r w:rsidRPr="00CF6CD1">
        <w:rPr>
          <w:rFonts w:eastAsia="Times New Roman"/>
          <w:sz w:val="22"/>
          <w:szCs w:val="22"/>
        </w:rPr>
        <w:t>8.11.</w:t>
      </w:r>
      <w:r w:rsidRPr="00CF6CD1">
        <w:rPr>
          <w:rFonts w:eastAsia="Times New Roman"/>
          <w:sz w:val="22"/>
          <w:szCs w:val="22"/>
        </w:rPr>
        <w:tab/>
        <w:t>В случае изменения дислокации объектов Субарендатора, количества контейнеров, арендной платы стороны подписывают новое Приложение к настоящему Договору. С момента подписания Сторонами нового Приложения к Договору, предыдущее приложение утрачивает силу.</w:t>
      </w:r>
    </w:p>
    <w:p w14:paraId="21EF3A54" w14:textId="77777777" w:rsidR="000B4511" w:rsidRPr="001830A3" w:rsidRDefault="007D0A21" w:rsidP="002514E6">
      <w:pPr>
        <w:pStyle w:val="a3"/>
        <w:jc w:val="center"/>
        <w:rPr>
          <w:sz w:val="22"/>
          <w:szCs w:val="20"/>
        </w:rPr>
      </w:pPr>
      <w:r w:rsidRPr="001830A3">
        <w:rPr>
          <w:rStyle w:val="a4"/>
          <w:sz w:val="22"/>
          <w:szCs w:val="20"/>
        </w:rPr>
        <w:t>9</w:t>
      </w:r>
      <w:r w:rsidR="00561B56" w:rsidRPr="001830A3">
        <w:rPr>
          <w:rStyle w:val="a4"/>
          <w:sz w:val="22"/>
          <w:szCs w:val="20"/>
        </w:rPr>
        <w:t xml:space="preserve">. ЮРИДИЧЕСКИЕ АДРЕСА И РЕКВИЗИТЫ СТОРОН </w:t>
      </w:r>
    </w:p>
    <w:tbl>
      <w:tblPr>
        <w:tblW w:w="972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4760"/>
      </w:tblGrid>
      <w:tr w:rsidR="002F27D4" w:rsidRPr="001830A3" w14:paraId="6F357754" w14:textId="77777777" w:rsidTr="002F27D4">
        <w:trPr>
          <w:tblCellSpacing w:w="0" w:type="dxa"/>
        </w:trPr>
        <w:tc>
          <w:tcPr>
            <w:tcW w:w="4962" w:type="dxa"/>
            <w:vAlign w:val="center"/>
            <w:hideMark/>
          </w:tcPr>
          <w:p w14:paraId="719D602F" w14:textId="77777777" w:rsidR="002F27D4" w:rsidRPr="001830A3" w:rsidRDefault="009D6D01" w:rsidP="00EA71EF">
            <w:pPr>
              <w:spacing w:after="240"/>
              <w:rPr>
                <w:rFonts w:ascii="Times New Roman" w:eastAsia="Times New Roman" w:hAnsi="Times New Roman"/>
                <w:sz w:val="22"/>
                <w:szCs w:val="20"/>
              </w:rPr>
            </w:pPr>
            <w:r w:rsidRPr="001830A3">
              <w:rPr>
                <w:rFonts w:ascii="Times New Roman" w:eastAsia="Times New Roman" w:hAnsi="Times New Roman"/>
                <w:b/>
                <w:bCs/>
                <w:sz w:val="22"/>
                <w:szCs w:val="20"/>
              </w:rPr>
              <w:t>Арендатор</w:t>
            </w:r>
            <w:r w:rsidR="002F27D4" w:rsidRPr="001830A3">
              <w:rPr>
                <w:rStyle w:val="a4"/>
                <w:rFonts w:ascii="Times New Roman" w:eastAsia="Times New Roman" w:hAnsi="Times New Roman"/>
                <w:sz w:val="22"/>
                <w:szCs w:val="20"/>
              </w:rPr>
              <w:t>:</w:t>
            </w:r>
          </w:p>
        </w:tc>
        <w:tc>
          <w:tcPr>
            <w:tcW w:w="4760" w:type="dxa"/>
            <w:vAlign w:val="center"/>
            <w:hideMark/>
          </w:tcPr>
          <w:p w14:paraId="3D7FE9B4" w14:textId="77777777" w:rsidR="002F27D4" w:rsidRPr="001830A3" w:rsidRDefault="009D6D01" w:rsidP="00EA71EF">
            <w:pPr>
              <w:spacing w:after="240"/>
              <w:rPr>
                <w:rFonts w:ascii="Times New Roman" w:eastAsia="Times New Roman" w:hAnsi="Times New Roman"/>
                <w:sz w:val="22"/>
                <w:szCs w:val="20"/>
              </w:rPr>
            </w:pPr>
            <w:r w:rsidRPr="001830A3">
              <w:rPr>
                <w:rFonts w:ascii="Times New Roman" w:eastAsia="Times New Roman" w:hAnsi="Times New Roman"/>
                <w:b/>
                <w:bCs/>
                <w:sz w:val="22"/>
                <w:szCs w:val="20"/>
              </w:rPr>
              <w:t>Субарендатор</w:t>
            </w:r>
            <w:r w:rsidR="002F27D4" w:rsidRPr="001830A3">
              <w:rPr>
                <w:rStyle w:val="a4"/>
                <w:rFonts w:ascii="Times New Roman" w:eastAsia="Times New Roman" w:hAnsi="Times New Roman"/>
                <w:sz w:val="22"/>
                <w:szCs w:val="20"/>
              </w:rPr>
              <w:t>:</w:t>
            </w:r>
          </w:p>
        </w:tc>
      </w:tr>
      <w:tr w:rsidR="002F27D4" w:rsidRPr="001830A3" w14:paraId="57A774FB" w14:textId="77777777" w:rsidTr="002F27D4">
        <w:trPr>
          <w:tblCellSpacing w:w="0" w:type="dxa"/>
        </w:trPr>
        <w:tc>
          <w:tcPr>
            <w:tcW w:w="4962" w:type="dxa"/>
            <w:vAlign w:val="center"/>
            <w:hideMark/>
          </w:tcPr>
          <w:p w14:paraId="712FC2A8" w14:textId="77777777" w:rsidR="002F27D4" w:rsidRPr="001830A3" w:rsidRDefault="002F27D4" w:rsidP="00EA71EF">
            <w:pPr>
              <w:rPr>
                <w:rFonts w:ascii="Times New Roman" w:eastAsia="Calibri" w:hAnsi="Times New Roman"/>
                <w:b/>
                <w:sz w:val="22"/>
                <w:szCs w:val="20"/>
              </w:rPr>
            </w:pPr>
            <w:r w:rsidRPr="001830A3">
              <w:rPr>
                <w:rFonts w:ascii="Times New Roman" w:hAnsi="Times New Roman"/>
                <w:b/>
                <w:sz w:val="22"/>
                <w:szCs w:val="20"/>
              </w:rPr>
              <w:t xml:space="preserve">Наименование: </w:t>
            </w:r>
            <w:r w:rsidRPr="001830A3">
              <w:rPr>
                <w:rFonts w:ascii="Times New Roman" w:eastAsia="Calibri" w:hAnsi="Times New Roman"/>
                <w:bCs/>
                <w:sz w:val="22"/>
                <w:szCs w:val="20"/>
              </w:rPr>
              <w:t>ООО «</w:t>
            </w:r>
            <w:proofErr w:type="spellStart"/>
            <w:r w:rsidRPr="001830A3">
              <w:rPr>
                <w:rFonts w:ascii="Times New Roman" w:eastAsia="Calibri" w:hAnsi="Times New Roman"/>
                <w:bCs/>
                <w:sz w:val="22"/>
                <w:szCs w:val="20"/>
              </w:rPr>
              <w:t>ЭкоПро</w:t>
            </w:r>
            <w:proofErr w:type="spellEnd"/>
            <w:r w:rsidRPr="001830A3">
              <w:rPr>
                <w:rFonts w:ascii="Times New Roman" w:eastAsia="Calibri" w:hAnsi="Times New Roman"/>
                <w:bCs/>
                <w:sz w:val="22"/>
                <w:szCs w:val="20"/>
              </w:rPr>
              <w:t>»</w:t>
            </w:r>
          </w:p>
          <w:p w14:paraId="504B8BA9" w14:textId="77777777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Юридический адрес:</w:t>
            </w:r>
            <w:r w:rsidRPr="001830A3">
              <w:rPr>
                <w:rFonts w:ascii="Times New Roman" w:eastAsia="Calibri" w:hAnsi="Times New Roman"/>
                <w:sz w:val="22"/>
                <w:szCs w:val="20"/>
              </w:rPr>
              <w:t xml:space="preserve"> 654080, Кемеровская область-Кузбасс, г. Новокузнецк, ул. Запорожская (Центральный р-н), д. 21а</w:t>
            </w:r>
          </w:p>
          <w:p w14:paraId="7D39AA22" w14:textId="77777777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Почтовый адрес:</w:t>
            </w:r>
            <w:r w:rsidRPr="001830A3">
              <w:rPr>
                <w:rFonts w:ascii="Times New Roman" w:eastAsia="Calibri" w:hAnsi="Times New Roman"/>
                <w:sz w:val="22"/>
                <w:szCs w:val="20"/>
              </w:rPr>
              <w:t xml:space="preserve"> 654000, Кемеровская область-Кузбасс, г. Новокузнецк, ул. Запорожская (Центральный р-н), д. 21а</w:t>
            </w:r>
          </w:p>
          <w:p w14:paraId="2840CF17" w14:textId="59FFCA64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ИНН</w:t>
            </w:r>
            <w:r w:rsidR="007C6AF1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 xml:space="preserve"> </w:t>
            </w:r>
            <w:r w:rsidRPr="001830A3">
              <w:rPr>
                <w:rFonts w:ascii="Times New Roman" w:hAnsi="Times New Roman"/>
                <w:sz w:val="22"/>
                <w:szCs w:val="20"/>
              </w:rPr>
              <w:t>2465305739</w:t>
            </w:r>
            <w:r w:rsidRPr="001830A3">
              <w:rPr>
                <w:rFonts w:ascii="Times New Roman" w:eastAsia="Calibri" w:hAnsi="Times New Roman"/>
                <w:sz w:val="22"/>
                <w:szCs w:val="20"/>
              </w:rPr>
              <w:t xml:space="preserve">, </w:t>
            </w:r>
          </w:p>
          <w:p w14:paraId="59557F31" w14:textId="45043997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КПП</w:t>
            </w:r>
            <w:r w:rsidR="007C6AF1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 xml:space="preserve"> </w:t>
            </w:r>
            <w:r w:rsidRPr="001830A3">
              <w:rPr>
                <w:rFonts w:ascii="Times New Roman" w:hAnsi="Times New Roman"/>
                <w:sz w:val="22"/>
                <w:szCs w:val="20"/>
              </w:rPr>
              <w:t>421701001</w:t>
            </w:r>
          </w:p>
          <w:p w14:paraId="3FFD72D6" w14:textId="4E2238D6" w:rsidR="002F27D4" w:rsidRPr="001830A3" w:rsidRDefault="002F27D4" w:rsidP="00EA71EF">
            <w:pPr>
              <w:rPr>
                <w:rFonts w:ascii="Times New Roman" w:eastAsia="Calibri" w:hAnsi="Times New Roman"/>
                <w:b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ОГРН</w:t>
            </w:r>
            <w:r w:rsidR="007C6AF1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 xml:space="preserve"> </w:t>
            </w:r>
            <w:r w:rsidRPr="001830A3">
              <w:rPr>
                <w:rFonts w:ascii="Times New Roman" w:hAnsi="Times New Roman"/>
                <w:sz w:val="22"/>
                <w:szCs w:val="20"/>
              </w:rPr>
              <w:t>1142468001719</w:t>
            </w:r>
          </w:p>
          <w:p w14:paraId="792B5521" w14:textId="71B10D34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р/</w:t>
            </w:r>
            <w:proofErr w:type="spellStart"/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сч</w:t>
            </w:r>
            <w:proofErr w:type="spellEnd"/>
            <w:r w:rsidR="006D662D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r w:rsidR="00BA4344">
              <w:rPr>
                <w:rFonts w:ascii="Times New Roman" w:hAnsi="Times New Roman"/>
                <w:sz w:val="22"/>
                <w:szCs w:val="20"/>
              </w:rPr>
              <w:t>40702810323300001004</w:t>
            </w:r>
          </w:p>
          <w:p w14:paraId="0E6DC794" w14:textId="77777777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sz w:val="22"/>
                <w:szCs w:val="20"/>
              </w:rPr>
              <w:t>в Филиале «Новосибирский»</w:t>
            </w:r>
          </w:p>
          <w:p w14:paraId="248E4485" w14:textId="77777777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sz w:val="22"/>
                <w:szCs w:val="20"/>
              </w:rPr>
              <w:t>АО «АЛЬФА-БАНК» г. Новосибирск</w:t>
            </w:r>
          </w:p>
          <w:p w14:paraId="00E76E4C" w14:textId="77777777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к/</w:t>
            </w:r>
            <w:proofErr w:type="spellStart"/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сч</w:t>
            </w:r>
            <w:proofErr w:type="spellEnd"/>
            <w:r w:rsidRPr="001830A3">
              <w:rPr>
                <w:rFonts w:ascii="Times New Roman" w:eastAsia="Calibri" w:hAnsi="Times New Roman"/>
                <w:sz w:val="22"/>
                <w:szCs w:val="20"/>
              </w:rPr>
              <w:t xml:space="preserve"> 30101 810 6 0000 0000 774</w:t>
            </w:r>
          </w:p>
          <w:p w14:paraId="497F1421" w14:textId="77777777" w:rsidR="002F27D4" w:rsidRPr="001830A3" w:rsidRDefault="002F27D4" w:rsidP="00EA71EF">
            <w:pPr>
              <w:rPr>
                <w:rFonts w:ascii="Times New Roman" w:eastAsia="Calibri" w:hAnsi="Times New Roman"/>
                <w:sz w:val="22"/>
                <w:szCs w:val="20"/>
              </w:rPr>
            </w:pPr>
            <w:r w:rsidRPr="001830A3">
              <w:rPr>
                <w:rFonts w:ascii="Times New Roman" w:eastAsia="Calibri" w:hAnsi="Times New Roman"/>
                <w:b/>
                <w:bCs/>
                <w:sz w:val="22"/>
                <w:szCs w:val="20"/>
              </w:rPr>
              <w:t>БИК</w:t>
            </w:r>
            <w:r w:rsidRPr="001830A3">
              <w:rPr>
                <w:rFonts w:ascii="Times New Roman" w:eastAsia="Calibri" w:hAnsi="Times New Roman"/>
                <w:sz w:val="22"/>
                <w:szCs w:val="20"/>
              </w:rPr>
              <w:t xml:space="preserve"> 045004774</w:t>
            </w:r>
          </w:p>
          <w:p w14:paraId="2B340A83" w14:textId="77777777" w:rsidR="002F27D4" w:rsidRPr="001830A3" w:rsidRDefault="002F27D4" w:rsidP="00EA71EF">
            <w:pPr>
              <w:ind w:right="348"/>
              <w:rPr>
                <w:rFonts w:ascii="Times New Roman" w:hAnsi="Times New Roman"/>
                <w:sz w:val="22"/>
                <w:szCs w:val="20"/>
              </w:rPr>
            </w:pPr>
            <w:r w:rsidRPr="001830A3">
              <w:rPr>
                <w:rFonts w:ascii="Times New Roman" w:hAnsi="Times New Roman"/>
                <w:b/>
                <w:sz w:val="22"/>
                <w:szCs w:val="20"/>
              </w:rPr>
              <w:t xml:space="preserve">Электронная почта: </w:t>
            </w:r>
            <w:r w:rsidR="001F694C" w:rsidRPr="001830A3">
              <w:rPr>
                <w:rFonts w:ascii="Times New Roman" w:hAnsi="Times New Roman"/>
                <w:sz w:val="22"/>
                <w:szCs w:val="20"/>
              </w:rPr>
              <w:t>info@ecopro.su</w:t>
            </w:r>
            <w:r w:rsidRPr="001830A3">
              <w:rPr>
                <w:rFonts w:ascii="Times New Roman" w:hAnsi="Times New Roman"/>
                <w:sz w:val="22"/>
                <w:szCs w:val="20"/>
              </w:rPr>
              <w:t>;</w:t>
            </w:r>
          </w:p>
          <w:p w14:paraId="0683FE56" w14:textId="77777777" w:rsidR="0013214F" w:rsidRPr="001830A3" w:rsidRDefault="0013214F" w:rsidP="00B40235">
            <w:pPr>
              <w:spacing w:after="240"/>
              <w:rPr>
                <w:rFonts w:ascii="Times New Roman" w:eastAsia="Times New Roman" w:hAnsi="Times New Roman"/>
                <w:b/>
                <w:bCs/>
                <w:sz w:val="22"/>
                <w:szCs w:val="20"/>
              </w:rPr>
            </w:pPr>
          </w:p>
          <w:p w14:paraId="10C0EC4E" w14:textId="77777777" w:rsidR="00B40235" w:rsidRPr="001830A3" w:rsidRDefault="00B40235" w:rsidP="00645C0F">
            <w:pPr>
              <w:ind w:right="348"/>
              <w:rPr>
                <w:rFonts w:ascii="Times New Roman" w:hAnsi="Times New Roman"/>
                <w:b/>
                <w:sz w:val="22"/>
                <w:szCs w:val="20"/>
              </w:rPr>
            </w:pPr>
            <w:r w:rsidRPr="001830A3">
              <w:rPr>
                <w:rFonts w:ascii="Times New Roman" w:eastAsia="Times New Roman" w:hAnsi="Times New Roman"/>
                <w:b/>
                <w:bCs/>
                <w:sz w:val="22"/>
                <w:szCs w:val="20"/>
              </w:rPr>
              <w:t>К</w:t>
            </w:r>
            <w:r w:rsidR="0013214F" w:rsidRPr="001830A3">
              <w:rPr>
                <w:rFonts w:ascii="Times New Roman" w:eastAsia="Times New Roman" w:hAnsi="Times New Roman"/>
                <w:b/>
                <w:bCs/>
                <w:sz w:val="22"/>
                <w:szCs w:val="20"/>
              </w:rPr>
              <w:t xml:space="preserve">оммерческий </w:t>
            </w:r>
            <w:r w:rsidR="0013214F" w:rsidRPr="001830A3">
              <w:rPr>
                <w:rFonts w:ascii="Times New Roman" w:hAnsi="Times New Roman"/>
                <w:b/>
                <w:sz w:val="22"/>
                <w:szCs w:val="20"/>
              </w:rPr>
              <w:t>д</w:t>
            </w:r>
            <w:r w:rsidRPr="001830A3">
              <w:rPr>
                <w:rFonts w:ascii="Times New Roman" w:hAnsi="Times New Roman"/>
                <w:b/>
                <w:sz w:val="22"/>
                <w:szCs w:val="20"/>
              </w:rPr>
              <w:t>иректор</w:t>
            </w:r>
          </w:p>
          <w:p w14:paraId="5436359D" w14:textId="77777777" w:rsidR="009D6EC2" w:rsidRPr="001830A3" w:rsidRDefault="009D6EC2" w:rsidP="00645C0F">
            <w:pPr>
              <w:ind w:right="348"/>
              <w:rPr>
                <w:rFonts w:ascii="Times New Roman" w:eastAsia="Times New Roman" w:hAnsi="Times New Roman"/>
                <w:b/>
                <w:bCs/>
                <w:sz w:val="22"/>
                <w:szCs w:val="20"/>
              </w:rPr>
            </w:pPr>
          </w:p>
        </w:tc>
        <w:tc>
          <w:tcPr>
            <w:tcW w:w="4760" w:type="dxa"/>
            <w:hideMark/>
          </w:tcPr>
          <w:p w14:paraId="3EB3BA9A" w14:textId="654564B2" w:rsidR="009D6EC2" w:rsidRPr="001830A3" w:rsidRDefault="009D6EC2" w:rsidP="009D6EC2">
            <w:pPr>
              <w:pStyle w:val="21"/>
              <w:spacing w:after="0" w:line="240" w:lineRule="auto"/>
              <w:ind w:right="-58"/>
              <w:rPr>
                <w:rFonts w:ascii="Times New Roman" w:hAnsi="Times New Roman" w:cs="Times New Roman"/>
                <w:szCs w:val="20"/>
              </w:rPr>
            </w:pPr>
            <w:r w:rsidRPr="001830A3">
              <w:rPr>
                <w:rFonts w:ascii="Times New Roman" w:hAnsi="Times New Roman" w:cs="Times New Roman"/>
                <w:b/>
                <w:szCs w:val="20"/>
              </w:rPr>
              <w:t xml:space="preserve">Наименование: </w:t>
            </w:r>
            <w:r w:rsidR="00BA4344">
              <w:rPr>
                <w:rFonts w:ascii="Times New Roman" w:hAnsi="Times New Roman" w:cs="Times New Roman"/>
                <w:szCs w:val="20"/>
              </w:rPr>
              <w:t>ООО "_____________"</w:t>
            </w:r>
          </w:p>
          <w:p w14:paraId="52528C0C" w14:textId="77777777" w:rsidR="002F27D4" w:rsidRPr="001830A3" w:rsidRDefault="002F27D4" w:rsidP="00EA71EF">
            <w:pPr>
              <w:ind w:right="348"/>
              <w:rPr>
                <w:rFonts w:ascii="Times New Roman" w:hAnsi="Times New Roman"/>
                <w:sz w:val="22"/>
                <w:szCs w:val="20"/>
              </w:rPr>
            </w:pPr>
          </w:p>
          <w:p w14:paraId="43D38558" w14:textId="77777777" w:rsidR="00B40235" w:rsidRPr="001830A3" w:rsidRDefault="00B40235" w:rsidP="009D6EC2">
            <w:pPr>
              <w:rPr>
                <w:rFonts w:ascii="Times New Roman" w:eastAsia="Times New Roman" w:hAnsi="Times New Roman"/>
                <w:b/>
                <w:bCs/>
                <w:sz w:val="22"/>
                <w:szCs w:val="20"/>
              </w:rPr>
            </w:pPr>
          </w:p>
          <w:p w14:paraId="24AF6AC5" w14:textId="77777777" w:rsidR="009D6EC2" w:rsidRPr="001830A3" w:rsidRDefault="009D6EC2" w:rsidP="009D6EC2">
            <w:pPr>
              <w:rPr>
                <w:rFonts w:ascii="Times New Roman" w:eastAsia="Times New Roman" w:hAnsi="Times New Roman"/>
                <w:sz w:val="22"/>
                <w:szCs w:val="20"/>
              </w:rPr>
            </w:pPr>
          </w:p>
          <w:p w14:paraId="789FCD52" w14:textId="77777777" w:rsidR="009D6EC2" w:rsidRPr="001830A3" w:rsidRDefault="009D6EC2" w:rsidP="00EA71EF">
            <w:pPr>
              <w:spacing w:after="240"/>
              <w:rPr>
                <w:rFonts w:ascii="Times New Roman" w:eastAsia="Times New Roman" w:hAnsi="Times New Roman"/>
                <w:sz w:val="22"/>
                <w:szCs w:val="20"/>
              </w:rPr>
            </w:pPr>
          </w:p>
          <w:p w14:paraId="2594C71D" w14:textId="6D03676D" w:rsidR="009D6EC2" w:rsidRPr="001830A3" w:rsidRDefault="00BA4344" w:rsidP="00EA71EF">
            <w:pPr>
              <w:spacing w:after="240"/>
              <w:rPr>
                <w:rFonts w:ascii="Times New Roman" w:eastAsia="Times New Roman" w:hAnsi="Times New Roman"/>
                <w:b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0"/>
              </w:rPr>
              <w:t>Генеральный Директор</w:t>
            </w:r>
          </w:p>
        </w:tc>
      </w:tr>
      <w:tr w:rsidR="002F27D4" w:rsidRPr="001830A3" w14:paraId="6E00415B" w14:textId="77777777" w:rsidTr="00B40235">
        <w:trPr>
          <w:trHeight w:val="328"/>
          <w:tblCellSpacing w:w="0" w:type="dxa"/>
        </w:trPr>
        <w:tc>
          <w:tcPr>
            <w:tcW w:w="4962" w:type="dxa"/>
            <w:vAlign w:val="center"/>
          </w:tcPr>
          <w:p w14:paraId="4E3FAC08" w14:textId="77777777" w:rsidR="002F27D4" w:rsidRPr="001830A3" w:rsidRDefault="002F27D4" w:rsidP="00EA71EF">
            <w:pPr>
              <w:rPr>
                <w:rFonts w:ascii="Times New Roman" w:hAnsi="Times New Roman"/>
                <w:b/>
                <w:sz w:val="22"/>
                <w:szCs w:val="20"/>
              </w:rPr>
            </w:pPr>
            <w:r w:rsidRPr="001830A3">
              <w:rPr>
                <w:rFonts w:ascii="Times New Roman" w:hAnsi="Times New Roman"/>
                <w:b/>
                <w:sz w:val="22"/>
                <w:szCs w:val="20"/>
              </w:rPr>
              <w:t>________________________/</w:t>
            </w:r>
            <w:r w:rsidR="00B40235" w:rsidRPr="001830A3">
              <w:rPr>
                <w:rFonts w:ascii="Times New Roman" w:hAnsi="Times New Roman"/>
                <w:b/>
                <w:sz w:val="22"/>
                <w:szCs w:val="20"/>
              </w:rPr>
              <w:t>Сивцов К.В.</w:t>
            </w:r>
          </w:p>
          <w:p w14:paraId="7BB7897E" w14:textId="77777777" w:rsidR="002F27D4" w:rsidRPr="001830A3" w:rsidRDefault="002F27D4" w:rsidP="00B40235">
            <w:pPr>
              <w:rPr>
                <w:rFonts w:ascii="Times New Roman" w:hAnsi="Times New Roman"/>
                <w:b/>
                <w:sz w:val="22"/>
                <w:szCs w:val="20"/>
              </w:rPr>
            </w:pPr>
            <w:proofErr w:type="spellStart"/>
            <w:r w:rsidRPr="001830A3">
              <w:rPr>
                <w:rFonts w:ascii="Times New Roman" w:hAnsi="Times New Roman"/>
                <w:b/>
                <w:sz w:val="22"/>
                <w:szCs w:val="20"/>
              </w:rPr>
              <w:t>м.п</w:t>
            </w:r>
            <w:proofErr w:type="spellEnd"/>
            <w:r w:rsidRPr="001830A3">
              <w:rPr>
                <w:rFonts w:ascii="Times New Roman" w:hAnsi="Times New Roman"/>
                <w:b/>
                <w:sz w:val="22"/>
                <w:szCs w:val="20"/>
              </w:rPr>
              <w:t>.</w:t>
            </w:r>
          </w:p>
        </w:tc>
        <w:tc>
          <w:tcPr>
            <w:tcW w:w="4760" w:type="dxa"/>
          </w:tcPr>
          <w:p w14:paraId="4B2297C4" w14:textId="3234EFB5" w:rsidR="002F27D4" w:rsidRPr="001830A3" w:rsidRDefault="002F27D4" w:rsidP="00EA71EF">
            <w:pPr>
              <w:rPr>
                <w:rFonts w:ascii="Times New Roman" w:hAnsi="Times New Roman"/>
                <w:b/>
                <w:sz w:val="22"/>
                <w:szCs w:val="20"/>
              </w:rPr>
            </w:pPr>
            <w:r w:rsidRPr="001830A3">
              <w:rPr>
                <w:rFonts w:ascii="Times New Roman" w:hAnsi="Times New Roman"/>
                <w:b/>
                <w:sz w:val="22"/>
                <w:szCs w:val="20"/>
              </w:rPr>
              <w:t>________________________/</w:t>
            </w:r>
          </w:p>
          <w:p w14:paraId="092510C0" w14:textId="77777777" w:rsidR="002F27D4" w:rsidRPr="001830A3" w:rsidRDefault="002F27D4" w:rsidP="00EA71EF">
            <w:pPr>
              <w:pStyle w:val="21"/>
              <w:spacing w:after="0" w:line="240" w:lineRule="auto"/>
              <w:ind w:right="-58"/>
              <w:rPr>
                <w:rFonts w:ascii="Times New Roman" w:hAnsi="Times New Roman" w:cs="Times New Roman"/>
                <w:b/>
                <w:szCs w:val="20"/>
              </w:rPr>
            </w:pPr>
            <w:proofErr w:type="spellStart"/>
            <w:r w:rsidRPr="001830A3">
              <w:rPr>
                <w:rFonts w:ascii="Times New Roman" w:hAnsi="Times New Roman"/>
                <w:b/>
                <w:szCs w:val="20"/>
              </w:rPr>
              <w:t>м.п</w:t>
            </w:r>
            <w:proofErr w:type="spellEnd"/>
            <w:r w:rsidRPr="001830A3">
              <w:rPr>
                <w:rFonts w:ascii="Times New Roman" w:hAnsi="Times New Roman"/>
                <w:b/>
                <w:szCs w:val="20"/>
              </w:rPr>
              <w:t>.</w:t>
            </w:r>
          </w:p>
        </w:tc>
      </w:tr>
    </w:tbl>
    <w:p w14:paraId="1AD83553" w14:textId="77777777" w:rsidR="000B4511" w:rsidRDefault="000B4511">
      <w:pPr>
        <w:rPr>
          <w:rFonts w:ascii="Times New Roman" w:eastAsia="Times New Roman" w:hAnsi="Times New Roman"/>
          <w:sz w:val="24"/>
          <w:szCs w:val="24"/>
        </w:rPr>
      </w:pPr>
    </w:p>
    <w:p w14:paraId="73826EF7" w14:textId="77777777" w:rsidR="00F83962" w:rsidRPr="0047113D" w:rsidRDefault="00F83962" w:rsidP="0047113D">
      <w:pPr>
        <w:pageBreakBefore/>
        <w:rPr>
          <w:rFonts w:ascii="Times New Roman" w:eastAsia="Times New Roman" w:hAnsi="Times New Roman"/>
          <w:sz w:val="20"/>
          <w:szCs w:val="20"/>
        </w:rPr>
      </w:pPr>
    </w:p>
    <w:p w14:paraId="6DE7F450" w14:textId="649D99A7" w:rsidR="00BE4279" w:rsidRPr="00B9574B" w:rsidRDefault="00F83962" w:rsidP="00BE4279">
      <w:pPr>
        <w:ind w:firstLine="300"/>
        <w:jc w:val="right"/>
        <w:rPr>
          <w:rFonts w:ascii="Times New Roman" w:eastAsiaTheme="minorEastAsia" w:hAnsi="Times New Roman"/>
          <w:b/>
          <w:bCs/>
          <w:sz w:val="22"/>
          <w:szCs w:val="20"/>
        </w:rPr>
      </w:pPr>
      <w:r w:rsidRPr="00B9574B">
        <w:rPr>
          <w:rFonts w:ascii="Times New Roman" w:eastAsiaTheme="minorEastAsia" w:hAnsi="Times New Roman"/>
          <w:b/>
          <w:bCs/>
          <w:sz w:val="22"/>
          <w:szCs w:val="20"/>
        </w:rPr>
        <w:t xml:space="preserve">Приложение № 1 от </w:t>
      </w:r>
      <w:r w:rsidR="00BA4344">
        <w:rPr>
          <w:rFonts w:ascii="Times New Roman" w:eastAsiaTheme="minorEastAsia" w:hAnsi="Times New Roman"/>
          <w:b/>
          <w:bCs/>
          <w:sz w:val="22"/>
          <w:szCs w:val="20"/>
        </w:rPr>
        <w:t>_____________</w:t>
      </w:r>
    </w:p>
    <w:p w14:paraId="3A2D36CD" w14:textId="1150DE2D" w:rsidR="00F83962" w:rsidRPr="00B9574B" w:rsidRDefault="00BE4279" w:rsidP="00BA4344">
      <w:pPr>
        <w:ind w:firstLine="300"/>
        <w:jc w:val="right"/>
        <w:rPr>
          <w:rFonts w:ascii="Times New Roman" w:eastAsiaTheme="minorEastAsia" w:hAnsi="Times New Roman"/>
          <w:b/>
          <w:bCs/>
          <w:sz w:val="22"/>
          <w:szCs w:val="20"/>
        </w:rPr>
      </w:pPr>
      <w:r w:rsidRPr="00B9574B">
        <w:rPr>
          <w:rFonts w:ascii="Times New Roman" w:eastAsiaTheme="minorEastAsia" w:hAnsi="Times New Roman"/>
          <w:b/>
          <w:bCs/>
          <w:sz w:val="22"/>
          <w:szCs w:val="20"/>
        </w:rPr>
        <w:t xml:space="preserve">к договору № </w:t>
      </w:r>
      <w:r w:rsidR="00BA4344">
        <w:rPr>
          <w:rFonts w:ascii="Times New Roman" w:eastAsiaTheme="minorEastAsia" w:hAnsi="Times New Roman"/>
          <w:b/>
          <w:bCs/>
          <w:sz w:val="22"/>
          <w:szCs w:val="20"/>
        </w:rPr>
        <w:t>_______________</w:t>
      </w:r>
    </w:p>
    <w:p w14:paraId="4AD0B4E8" w14:textId="5EF6A06F" w:rsidR="00486805" w:rsidRDefault="00F83962" w:rsidP="00BA4344">
      <w:pPr>
        <w:jc w:val="center"/>
        <w:rPr>
          <w:rFonts w:ascii="Times New Roman" w:eastAsiaTheme="minorEastAsia" w:hAnsi="Times New Roman"/>
          <w:i/>
          <w:iCs/>
          <w:sz w:val="22"/>
          <w:szCs w:val="20"/>
        </w:rPr>
      </w:pP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>г. Новокузнецк</w:t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="00BA4344">
        <w:rPr>
          <w:rFonts w:ascii="Times New Roman" w:eastAsiaTheme="minorEastAsia" w:hAnsi="Times New Roman"/>
          <w:i/>
          <w:iCs/>
          <w:sz w:val="22"/>
          <w:szCs w:val="20"/>
        </w:rPr>
        <w:t>__________</w:t>
      </w:r>
    </w:p>
    <w:p w14:paraId="36759B31" w14:textId="58CF6A9C" w:rsidR="00BA4344" w:rsidRDefault="00BA4344" w:rsidP="00BA4344">
      <w:pPr>
        <w:jc w:val="center"/>
        <w:rPr>
          <w:rFonts w:ascii="Times New Roman" w:eastAsiaTheme="minorEastAsia" w:hAnsi="Times New Roman"/>
          <w:i/>
          <w:iCs/>
          <w:sz w:val="22"/>
          <w:szCs w:val="20"/>
        </w:rPr>
      </w:pPr>
    </w:p>
    <w:p w14:paraId="2839CB46" w14:textId="4C3805C9" w:rsidR="00BA4344" w:rsidRDefault="00BA4344" w:rsidP="00BA4344">
      <w:pPr>
        <w:jc w:val="center"/>
        <w:rPr>
          <w:rFonts w:ascii="Times New Roman" w:eastAsiaTheme="minorEastAsia" w:hAnsi="Times New Roman"/>
          <w:i/>
          <w:iCs/>
          <w:sz w:val="22"/>
          <w:szCs w:val="20"/>
        </w:rPr>
      </w:pPr>
    </w:p>
    <w:p w14:paraId="1C42C331" w14:textId="77777777" w:rsidR="00BA4344" w:rsidRDefault="00BA4344" w:rsidP="00BA4344">
      <w:pPr>
        <w:jc w:val="center"/>
        <w:rPr>
          <w:rFonts w:ascii="Times New Roman" w:eastAsiaTheme="minorEastAsia" w:hAnsi="Times New Roman"/>
          <w:sz w:val="20"/>
          <w:szCs w:val="20"/>
        </w:rPr>
      </w:pPr>
    </w:p>
    <w:p w14:paraId="43B8FB87" w14:textId="7216BDE6" w:rsidR="00486805" w:rsidRPr="00486805" w:rsidRDefault="00F83962" w:rsidP="00486805">
      <w:pPr>
        <w:jc w:val="center"/>
        <w:rPr>
          <w:rFonts w:ascii="Times New Roman" w:eastAsiaTheme="minorEastAsia" w:hAnsi="Times New Roman"/>
          <w:b/>
          <w:bCs/>
          <w:sz w:val="20"/>
          <w:szCs w:val="20"/>
        </w:rPr>
      </w:pPr>
      <w:r w:rsidRPr="0047113D">
        <w:rPr>
          <w:rFonts w:ascii="Times New Roman" w:eastAsiaTheme="minorEastAsia" w:hAnsi="Times New Roman"/>
          <w:b/>
          <w:bCs/>
          <w:sz w:val="20"/>
          <w:szCs w:val="20"/>
        </w:rPr>
        <w:t xml:space="preserve"> «</w:t>
      </w:r>
      <w:r w:rsidR="00BA4344">
        <w:rPr>
          <w:rFonts w:ascii="Times New Roman" w:eastAsiaTheme="minorEastAsia" w:hAnsi="Times New Roman"/>
          <w:b/>
          <w:bCs/>
          <w:sz w:val="20"/>
          <w:szCs w:val="20"/>
        </w:rPr>
        <w:t>ООО "__________________"</w:t>
      </w:r>
      <w:r w:rsidRPr="0047113D">
        <w:rPr>
          <w:rFonts w:ascii="Times New Roman" w:eastAsiaTheme="minorEastAsia" w:hAnsi="Times New Roman"/>
          <w:b/>
          <w:bCs/>
          <w:sz w:val="20"/>
          <w:szCs w:val="20"/>
        </w:rPr>
        <w:t>»</w:t>
      </w:r>
    </w:p>
    <w:tbl>
      <w:tblPr>
        <w:tblW w:w="9363" w:type="dxa"/>
        <w:tblCellSpacing w:w="0" w:type="dxa"/>
        <w:tblInd w:w="-5" w:type="dxa"/>
        <w:tblBorders>
          <w:top w:val="outset" w:sz="5" w:space="0" w:color="auto"/>
          <w:left w:val="outset" w:sz="5" w:space="0" w:color="auto"/>
          <w:bottom w:val="outset" w:sz="5" w:space="0" w:color="auto"/>
          <w:right w:val="outset" w:sz="5" w:space="0" w:color="auto"/>
        </w:tblBorders>
        <w:tblCellMar>
          <w:top w:w="13" w:type="dxa"/>
          <w:left w:w="13" w:type="dxa"/>
          <w:bottom w:w="13" w:type="dxa"/>
          <w:right w:w="13" w:type="dxa"/>
        </w:tblCellMar>
        <w:tblLook w:val="04A0" w:firstRow="1" w:lastRow="0" w:firstColumn="1" w:lastColumn="0" w:noHBand="0" w:noVBand="1"/>
      </w:tblPr>
      <w:tblGrid>
        <w:gridCol w:w="209"/>
        <w:gridCol w:w="2024"/>
        <w:gridCol w:w="2583"/>
        <w:gridCol w:w="1204"/>
        <w:gridCol w:w="823"/>
        <w:gridCol w:w="2520"/>
      </w:tblGrid>
      <w:tr w:rsidR="00B9574B" w:rsidRPr="00D44CB7" w14:paraId="38E179B7" w14:textId="77777777" w:rsidTr="00B9574B">
        <w:trPr>
          <w:tblCellSpacing w:w="0" w:type="dxa"/>
        </w:trPr>
        <w:tc>
          <w:tcPr>
            <w:tcW w:w="0" w:type="auto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2A963C51" w14:textId="77777777" w:rsidR="00B9574B" w:rsidRPr="00B9574B" w:rsidRDefault="00B9574B" w:rsidP="00B9574B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2024" w:type="dxa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6094B3D5" w14:textId="77777777" w:rsidR="00B9574B" w:rsidRPr="00B9574B" w:rsidRDefault="00B9574B" w:rsidP="00B9574B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Адрес</w:t>
            </w: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br/>
              <w:t xml:space="preserve">Объекта </w:t>
            </w:r>
          </w:p>
        </w:tc>
        <w:tc>
          <w:tcPr>
            <w:tcW w:w="2583" w:type="dxa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43C3EC5D" w14:textId="77777777" w:rsidR="00B9574B" w:rsidRPr="00CF6CD1" w:rsidRDefault="00B9574B" w:rsidP="00B9574B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Адрес</w:t>
            </w: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br/>
              <w:t>контейнерной</w:t>
            </w: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br/>
              <w:t xml:space="preserve">площадки </w:t>
            </w:r>
          </w:p>
        </w:tc>
        <w:tc>
          <w:tcPr>
            <w:tcW w:w="0" w:type="auto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4E4F7A89" w14:textId="77777777" w:rsidR="00B9574B" w:rsidRPr="00CF6CD1" w:rsidRDefault="00B9574B" w:rsidP="00B9574B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Тип</w:t>
            </w: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br/>
              <w:t>контейнера</w:t>
            </w:r>
          </w:p>
        </w:tc>
        <w:tc>
          <w:tcPr>
            <w:tcW w:w="823" w:type="dxa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5A1CAFF0" w14:textId="77777777" w:rsidR="00B9574B" w:rsidRPr="00CF6CD1" w:rsidRDefault="00B9574B" w:rsidP="00B9574B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Кол-во</w:t>
            </w: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br/>
            </w:r>
            <w:proofErr w:type="spellStart"/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конт-ов</w:t>
            </w:r>
            <w:proofErr w:type="spellEnd"/>
          </w:p>
        </w:tc>
        <w:tc>
          <w:tcPr>
            <w:tcW w:w="2520" w:type="dxa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</w:tcPr>
          <w:p w14:paraId="19965FAF" w14:textId="53548009" w:rsidR="00B9574B" w:rsidRPr="00CF6CD1" w:rsidRDefault="00B9574B" w:rsidP="00B9574B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Арендная плата в</w:t>
            </w: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br/>
              <w:t>месяц, руб., в том числе НДС 2</w:t>
            </w:r>
            <w:r w:rsidR="007C6AF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2</w:t>
            </w:r>
            <w:r w:rsidRPr="00CF6CD1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% </w:t>
            </w:r>
          </w:p>
        </w:tc>
      </w:tr>
      <w:tr w:rsidR="00B455A2" w:rsidRPr="00B9574B" w14:paraId="0468848E" w14:textId="77777777" w:rsidTr="00B9574B">
        <w:trPr>
          <w:tblCellSpacing w:w="0" w:type="dxa"/>
        </w:trPr>
        <w:tc>
          <w:tcPr>
            <w:tcW w:w="0" w:type="auto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3D0743B6" w14:textId="77777777" w:rsidR="00B455A2" w:rsidRPr="00B9574B" w:rsidRDefault="00B455A2" w:rsidP="005721DD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9574B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24" w:type="dxa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5ABD7BFA" w14:textId="77777777" w:rsidR="00B455A2" w:rsidRPr="00B9574B" w:rsidRDefault="00B455A2" w:rsidP="005721DD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583" w:type="dxa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3249FE03" w14:textId="77777777" w:rsidR="00B455A2" w:rsidRPr="00B9574B" w:rsidRDefault="00B455A2" w:rsidP="005721DD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5BA28AE9" w14:textId="2534D6A2" w:rsidR="00B455A2" w:rsidRPr="00B9574B" w:rsidRDefault="00BA4344" w:rsidP="005721DD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823" w:type="dxa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  <w:vAlign w:val="center"/>
            <w:hideMark/>
          </w:tcPr>
          <w:p w14:paraId="05B7F3F9" w14:textId="77777777" w:rsidR="00B455A2" w:rsidRPr="00B9574B" w:rsidRDefault="00B455A2" w:rsidP="005721DD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outset" w:sz="5" w:space="0" w:color="auto"/>
              <w:left w:val="outset" w:sz="5" w:space="0" w:color="auto"/>
              <w:bottom w:val="outset" w:sz="5" w:space="0" w:color="auto"/>
              <w:right w:val="outset" w:sz="5" w:space="0" w:color="auto"/>
            </w:tcBorders>
          </w:tcPr>
          <w:p w14:paraId="7D175D70" w14:textId="77777777" w:rsidR="00B455A2" w:rsidRPr="00B9574B" w:rsidRDefault="00B455A2" w:rsidP="00FD4EC5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14:paraId="38B20098" w14:textId="77777777" w:rsidR="00B455A2" w:rsidRPr="00B9574B" w:rsidRDefault="00B455A2" w:rsidP="009D6D01">
      <w:pPr>
        <w:rPr>
          <w:rFonts w:ascii="Times New Roman" w:hAnsi="Times New Roman"/>
          <w:sz w:val="22"/>
          <w:szCs w:val="22"/>
        </w:rPr>
      </w:pPr>
    </w:p>
    <w:p w14:paraId="1FCDAC39" w14:textId="1F3BDCBB" w:rsidR="009D6D01" w:rsidRPr="00B9574B" w:rsidRDefault="009D6D01" w:rsidP="009D6D01">
      <w:pPr>
        <w:rPr>
          <w:rFonts w:ascii="Times New Roman" w:hAnsi="Times New Roman"/>
          <w:sz w:val="22"/>
          <w:szCs w:val="22"/>
        </w:rPr>
      </w:pPr>
      <w:r w:rsidRPr="00B9574B">
        <w:rPr>
          <w:rFonts w:ascii="Times New Roman" w:hAnsi="Times New Roman"/>
          <w:sz w:val="22"/>
          <w:szCs w:val="22"/>
        </w:rPr>
        <w:t xml:space="preserve">Стоимость доставки ________ (________) </w:t>
      </w:r>
      <w:proofErr w:type="spellStart"/>
      <w:r w:rsidRPr="00B9574B">
        <w:rPr>
          <w:rFonts w:ascii="Times New Roman" w:hAnsi="Times New Roman"/>
          <w:sz w:val="22"/>
          <w:szCs w:val="22"/>
        </w:rPr>
        <w:t>руб</w:t>
      </w:r>
      <w:proofErr w:type="spellEnd"/>
      <w:r w:rsidR="007C6AF1">
        <w:rPr>
          <w:rFonts w:ascii="Times New Roman" w:hAnsi="Times New Roman"/>
          <w:sz w:val="22"/>
          <w:szCs w:val="22"/>
        </w:rPr>
        <w:t xml:space="preserve"> (в том числе НДС 22%)</w:t>
      </w:r>
      <w:r w:rsidRPr="00B9574B">
        <w:rPr>
          <w:rFonts w:ascii="Times New Roman" w:hAnsi="Times New Roman"/>
          <w:sz w:val="22"/>
          <w:szCs w:val="22"/>
        </w:rPr>
        <w:t>.</w:t>
      </w:r>
    </w:p>
    <w:p w14:paraId="3054DADA" w14:textId="77777777" w:rsidR="009D6D01" w:rsidRPr="00B9574B" w:rsidRDefault="009D6D01" w:rsidP="009D6D01">
      <w:pPr>
        <w:jc w:val="both"/>
        <w:rPr>
          <w:rFonts w:ascii="Times New Roman" w:hAnsi="Times New Roman"/>
          <w:sz w:val="22"/>
          <w:szCs w:val="22"/>
        </w:rPr>
      </w:pPr>
      <w:r w:rsidRPr="00B9574B">
        <w:rPr>
          <w:rFonts w:ascii="Times New Roman" w:hAnsi="Times New Roman"/>
          <w:sz w:val="22"/>
          <w:szCs w:val="22"/>
        </w:rPr>
        <w:t>Стороны подтверждают, что на момент приема-передачи контейнер находится в технически исправном состоянии, явных повреждений нет.</w:t>
      </w:r>
    </w:p>
    <w:p w14:paraId="425CB65C" w14:textId="77777777" w:rsidR="0047113D" w:rsidRPr="00B9574B" w:rsidRDefault="0047113D" w:rsidP="00F83962">
      <w:pPr>
        <w:rPr>
          <w:rFonts w:ascii="Times New Roman" w:hAnsi="Times New Roman"/>
          <w:vanish/>
          <w:sz w:val="22"/>
          <w:szCs w:val="22"/>
        </w:rPr>
      </w:pPr>
    </w:p>
    <w:tbl>
      <w:tblPr>
        <w:tblW w:w="10065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4273"/>
        <w:gridCol w:w="142"/>
        <w:gridCol w:w="50"/>
        <w:gridCol w:w="79"/>
        <w:gridCol w:w="4273"/>
        <w:gridCol w:w="850"/>
      </w:tblGrid>
      <w:tr w:rsidR="002F27D4" w:rsidRPr="00B9574B" w14:paraId="0921AA2F" w14:textId="77777777" w:rsidTr="000364A2">
        <w:trPr>
          <w:gridAfter w:val="1"/>
          <w:wAfter w:w="850" w:type="dxa"/>
          <w:tblCellSpacing w:w="0" w:type="dxa"/>
        </w:trPr>
        <w:tc>
          <w:tcPr>
            <w:tcW w:w="398" w:type="dxa"/>
            <w:vAlign w:val="center"/>
            <w:hideMark/>
          </w:tcPr>
          <w:p w14:paraId="79CCC71A" w14:textId="77777777" w:rsidR="002F27D4" w:rsidRPr="00B9574B" w:rsidRDefault="002F27D4" w:rsidP="00EA71EF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4273" w:type="dxa"/>
            <w:vAlign w:val="center"/>
            <w:hideMark/>
          </w:tcPr>
          <w:p w14:paraId="3FFF2EED" w14:textId="77777777" w:rsidR="002F27D4" w:rsidRPr="00B9574B" w:rsidRDefault="009D6D01" w:rsidP="00EA71EF">
            <w:pPr>
              <w:spacing w:after="24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Арендатор</w:t>
            </w:r>
            <w:r w:rsidR="002F27D4"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71" w:type="dxa"/>
            <w:gridSpan w:val="3"/>
            <w:vAlign w:val="center"/>
            <w:hideMark/>
          </w:tcPr>
          <w:p w14:paraId="3BB804F4" w14:textId="77777777" w:rsidR="002F27D4" w:rsidRPr="00B9574B" w:rsidRDefault="002F27D4" w:rsidP="00EA71EF">
            <w:pPr>
              <w:spacing w:after="240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4273" w:type="dxa"/>
            <w:vAlign w:val="center"/>
            <w:hideMark/>
          </w:tcPr>
          <w:p w14:paraId="1DA2C9BA" w14:textId="77777777" w:rsidR="002F27D4" w:rsidRPr="00B9574B" w:rsidRDefault="009D6D01" w:rsidP="00EA71EF">
            <w:pPr>
              <w:spacing w:after="24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Субарендатор</w:t>
            </w:r>
            <w:r w:rsidR="002F27D4"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: </w:t>
            </w:r>
          </w:p>
        </w:tc>
      </w:tr>
      <w:tr w:rsidR="000364A2" w:rsidRPr="00B9574B" w14:paraId="4038315D" w14:textId="77777777" w:rsidTr="000364A2">
        <w:trPr>
          <w:tblCellSpacing w:w="0" w:type="dxa"/>
        </w:trPr>
        <w:tc>
          <w:tcPr>
            <w:tcW w:w="4813" w:type="dxa"/>
            <w:gridSpan w:val="3"/>
            <w:vAlign w:val="center"/>
          </w:tcPr>
          <w:p w14:paraId="6B8A76BB" w14:textId="77777777" w:rsidR="000364A2" w:rsidRPr="00B9574B" w:rsidRDefault="000364A2" w:rsidP="009C4BAB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ООО «</w:t>
            </w:r>
            <w:proofErr w:type="spellStart"/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ЭкоПро</w:t>
            </w:r>
            <w:proofErr w:type="spellEnd"/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» </w:t>
            </w:r>
          </w:p>
          <w:p w14:paraId="39F9E3D6" w14:textId="77777777" w:rsidR="000364A2" w:rsidRPr="00B9574B" w:rsidRDefault="000364A2" w:rsidP="009C4BA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0" w:type="dxa"/>
            <w:vAlign w:val="center"/>
            <w:hideMark/>
          </w:tcPr>
          <w:p w14:paraId="42A664FB" w14:textId="77777777" w:rsidR="000364A2" w:rsidRPr="00B9574B" w:rsidRDefault="000364A2" w:rsidP="009C4BA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202" w:type="dxa"/>
            <w:gridSpan w:val="3"/>
            <w:vAlign w:val="center"/>
            <w:hideMark/>
          </w:tcPr>
          <w:p w14:paraId="047CBBAB" w14:textId="6ABB2310" w:rsidR="000364A2" w:rsidRPr="00B9574B" w:rsidRDefault="00BA4344" w:rsidP="009C4BAB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ООО "________________"</w:t>
            </w:r>
          </w:p>
        </w:tc>
      </w:tr>
      <w:tr w:rsidR="000364A2" w:rsidRPr="00F30D31" w14:paraId="3377DC2B" w14:textId="77777777" w:rsidTr="000364A2">
        <w:trPr>
          <w:tblCellSpacing w:w="0" w:type="dxa"/>
        </w:trPr>
        <w:tc>
          <w:tcPr>
            <w:tcW w:w="4813" w:type="dxa"/>
            <w:gridSpan w:val="3"/>
            <w:vAlign w:val="center"/>
          </w:tcPr>
          <w:p w14:paraId="46CA9700" w14:textId="77777777" w:rsidR="000364A2" w:rsidRPr="00B9574B" w:rsidRDefault="000364A2" w:rsidP="009C4BAB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Коммерческий директор</w:t>
            </w:r>
          </w:p>
          <w:p w14:paraId="650FA926" w14:textId="77777777" w:rsidR="000364A2" w:rsidRPr="00B9574B" w:rsidRDefault="000364A2" w:rsidP="009C4BA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0" w:type="dxa"/>
            <w:vAlign w:val="center"/>
            <w:hideMark/>
          </w:tcPr>
          <w:p w14:paraId="24D901F4" w14:textId="77777777" w:rsidR="000364A2" w:rsidRPr="00B9574B" w:rsidRDefault="000364A2" w:rsidP="009C4BA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202" w:type="dxa"/>
            <w:gridSpan w:val="3"/>
            <w:vAlign w:val="center"/>
            <w:hideMark/>
          </w:tcPr>
          <w:p w14:paraId="342CBDBD" w14:textId="474EA737" w:rsidR="000364A2" w:rsidRPr="00B9574B" w:rsidRDefault="00BA4344" w:rsidP="009C4BA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Генеральный Директор</w:t>
            </w:r>
          </w:p>
        </w:tc>
      </w:tr>
      <w:tr w:rsidR="000364A2" w:rsidRPr="00F30D31" w14:paraId="45B5AF7E" w14:textId="77777777" w:rsidTr="000364A2">
        <w:trPr>
          <w:tblCellSpacing w:w="0" w:type="dxa"/>
        </w:trPr>
        <w:tc>
          <w:tcPr>
            <w:tcW w:w="4813" w:type="dxa"/>
            <w:gridSpan w:val="3"/>
            <w:vAlign w:val="center"/>
          </w:tcPr>
          <w:p w14:paraId="184635AA" w14:textId="77777777" w:rsidR="000364A2" w:rsidRPr="003E4EF6" w:rsidRDefault="003E4EF6" w:rsidP="009C4BA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E4EF6">
              <w:rPr>
                <w:rFonts w:ascii="Times New Roman" w:eastAsia="Times New Roman" w:hAnsi="Times New Roman"/>
                <w:sz w:val="20"/>
                <w:szCs w:val="20"/>
              </w:rPr>
              <w:t>____________</w:t>
            </w:r>
            <w:r w:rsidR="000364A2" w:rsidRPr="003E4EF6">
              <w:rPr>
                <w:rFonts w:ascii="Times New Roman" w:eastAsia="Times New Roman" w:hAnsi="Times New Roman"/>
                <w:sz w:val="20"/>
                <w:szCs w:val="20"/>
              </w:rPr>
              <w:t xml:space="preserve">_______ </w:t>
            </w:r>
            <w:r w:rsidRPr="003E4EF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 w:rsidR="0089774F" w:rsidRPr="00B9574B">
              <w:rPr>
                <w:rFonts w:ascii="Times New Roman" w:eastAsia="Times New Roman" w:hAnsi="Times New Roman"/>
                <w:b/>
                <w:sz w:val="22"/>
                <w:szCs w:val="20"/>
              </w:rPr>
              <w:t>Сивцов К.В.</w:t>
            </w:r>
          </w:p>
          <w:p w14:paraId="58857EA4" w14:textId="77777777" w:rsidR="000364A2" w:rsidRPr="003E4EF6" w:rsidRDefault="000364A2" w:rsidP="009C4BA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3E4EF6">
              <w:rPr>
                <w:rFonts w:ascii="Times New Roman" w:eastAsia="Times New Roman" w:hAnsi="Times New Roman"/>
                <w:sz w:val="20"/>
                <w:szCs w:val="20"/>
              </w:rPr>
              <w:t>м.п</w:t>
            </w:r>
            <w:proofErr w:type="spellEnd"/>
            <w:r w:rsidRPr="003E4EF6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0" w:type="dxa"/>
            <w:vAlign w:val="center"/>
            <w:hideMark/>
          </w:tcPr>
          <w:p w14:paraId="14584926" w14:textId="77777777" w:rsidR="000364A2" w:rsidRPr="003E4EF6" w:rsidRDefault="000364A2" w:rsidP="009C4BA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202" w:type="dxa"/>
            <w:gridSpan w:val="3"/>
            <w:vAlign w:val="center"/>
            <w:hideMark/>
          </w:tcPr>
          <w:p w14:paraId="19FAFC0B" w14:textId="78041C9E" w:rsidR="000364A2" w:rsidRPr="003E4EF6" w:rsidRDefault="000364A2" w:rsidP="009C4BA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E4EF6">
              <w:rPr>
                <w:rFonts w:ascii="Times New Roman" w:eastAsia="Times New Roman" w:hAnsi="Times New Roman"/>
                <w:sz w:val="20"/>
                <w:szCs w:val="20"/>
              </w:rPr>
              <w:t>________________________/</w:t>
            </w:r>
            <w:r w:rsidR="00BA4344">
              <w:rPr>
                <w:rFonts w:ascii="Times New Roman" w:hAnsi="Times New Roman"/>
                <w:b/>
                <w:sz w:val="22"/>
                <w:szCs w:val="20"/>
              </w:rPr>
              <w:t>____________________.</w:t>
            </w:r>
          </w:p>
          <w:p w14:paraId="4CA3DF2D" w14:textId="77777777" w:rsidR="000364A2" w:rsidRPr="003E4EF6" w:rsidRDefault="000364A2" w:rsidP="009C4BA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3E4EF6">
              <w:rPr>
                <w:rFonts w:ascii="Times New Roman" w:eastAsia="Times New Roman" w:hAnsi="Times New Roman"/>
                <w:sz w:val="20"/>
                <w:szCs w:val="20"/>
              </w:rPr>
              <w:t>м.п</w:t>
            </w:r>
            <w:proofErr w:type="spellEnd"/>
            <w:r w:rsidRPr="003E4EF6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  <w:tr w:rsidR="000364A2" w:rsidRPr="00F30D31" w14:paraId="1D4C4DE3" w14:textId="77777777" w:rsidTr="000364A2">
        <w:trPr>
          <w:tblCellSpacing w:w="0" w:type="dxa"/>
        </w:trPr>
        <w:tc>
          <w:tcPr>
            <w:tcW w:w="4813" w:type="dxa"/>
            <w:gridSpan w:val="3"/>
            <w:vAlign w:val="center"/>
          </w:tcPr>
          <w:p w14:paraId="661A4F0F" w14:textId="77777777" w:rsidR="000364A2" w:rsidRPr="003E4EF6" w:rsidRDefault="000364A2" w:rsidP="009C4BA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0" w:type="dxa"/>
            <w:vAlign w:val="center"/>
          </w:tcPr>
          <w:p w14:paraId="1A57EDEF" w14:textId="77777777" w:rsidR="000364A2" w:rsidRPr="003E4EF6" w:rsidRDefault="000364A2" w:rsidP="009C4BA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202" w:type="dxa"/>
            <w:gridSpan w:val="3"/>
            <w:vAlign w:val="center"/>
          </w:tcPr>
          <w:p w14:paraId="3A4FAA7D" w14:textId="77777777" w:rsidR="000364A2" w:rsidRPr="003E4EF6" w:rsidRDefault="000364A2" w:rsidP="009C4BAB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</w:tbl>
    <w:p w14:paraId="5B529C7E" w14:textId="77777777" w:rsidR="00397981" w:rsidRPr="0047113D" w:rsidRDefault="00397981" w:rsidP="00397981">
      <w:pPr>
        <w:pageBreakBefore/>
        <w:rPr>
          <w:rFonts w:ascii="Times New Roman" w:eastAsia="Times New Roman" w:hAnsi="Times New Roman"/>
          <w:sz w:val="20"/>
          <w:szCs w:val="20"/>
        </w:rPr>
      </w:pPr>
    </w:p>
    <w:p w14:paraId="3B46CA3C" w14:textId="5E2C8B9D" w:rsidR="00397981" w:rsidRPr="00B9574B" w:rsidRDefault="00397981" w:rsidP="00397981">
      <w:pPr>
        <w:jc w:val="center"/>
        <w:rPr>
          <w:rFonts w:ascii="Times New Roman" w:eastAsiaTheme="minorEastAsia" w:hAnsi="Times New Roman"/>
          <w:b/>
          <w:bCs/>
          <w:sz w:val="22"/>
          <w:szCs w:val="20"/>
        </w:rPr>
      </w:pPr>
      <w:r>
        <w:rPr>
          <w:rFonts w:ascii="Times New Roman" w:eastAsiaTheme="minorEastAsia" w:hAnsi="Times New Roman"/>
          <w:b/>
          <w:bCs/>
          <w:sz w:val="22"/>
          <w:szCs w:val="20"/>
        </w:rPr>
        <w:t>АКТ</w:t>
      </w:r>
      <w:r>
        <w:rPr>
          <w:rFonts w:ascii="Times New Roman" w:eastAsiaTheme="minorEastAsia" w:hAnsi="Times New Roman"/>
          <w:b/>
          <w:bCs/>
          <w:sz w:val="22"/>
          <w:szCs w:val="20"/>
        </w:rPr>
        <w:br/>
        <w:t>приема-передачи</w:t>
      </w:r>
    </w:p>
    <w:p w14:paraId="25C943AE" w14:textId="344E83F9" w:rsidR="00397981" w:rsidRPr="00B9574B" w:rsidRDefault="00397981" w:rsidP="00397981">
      <w:pPr>
        <w:jc w:val="center"/>
        <w:rPr>
          <w:rFonts w:ascii="Times New Roman" w:eastAsia="Times New Roman" w:hAnsi="Times New Roman"/>
          <w:i/>
          <w:iCs/>
          <w:sz w:val="22"/>
          <w:szCs w:val="20"/>
        </w:rPr>
      </w:pP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>г. Новокузнецк</w:t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Pr="00B9574B">
        <w:rPr>
          <w:rFonts w:ascii="Times New Roman" w:eastAsia="Times New Roman" w:hAnsi="Times New Roman"/>
          <w:i/>
          <w:iCs/>
          <w:sz w:val="22"/>
          <w:szCs w:val="20"/>
        </w:rPr>
        <w:tab/>
      </w:r>
      <w:r w:rsidR="00BA4344">
        <w:rPr>
          <w:rFonts w:ascii="Times New Roman" w:eastAsiaTheme="minorEastAsia" w:hAnsi="Times New Roman"/>
          <w:i/>
          <w:iCs/>
          <w:sz w:val="22"/>
          <w:szCs w:val="20"/>
        </w:rPr>
        <w:t>______________ г.</w:t>
      </w:r>
    </w:p>
    <w:p w14:paraId="4A49BA30" w14:textId="77777777" w:rsidR="002F27D4" w:rsidRPr="00B9574B" w:rsidRDefault="002F27D4" w:rsidP="002F27D4">
      <w:pPr>
        <w:jc w:val="both"/>
        <w:rPr>
          <w:rFonts w:ascii="Times New Roman" w:eastAsiaTheme="minorEastAsia" w:hAnsi="Times New Roman"/>
          <w:b/>
          <w:bCs/>
          <w:sz w:val="22"/>
          <w:szCs w:val="22"/>
        </w:rPr>
      </w:pPr>
    </w:p>
    <w:p w14:paraId="0978A646" w14:textId="6A0C33F6" w:rsidR="0001381C" w:rsidRPr="00B9574B" w:rsidRDefault="0001381C" w:rsidP="0001381C">
      <w:pPr>
        <w:pStyle w:val="a3"/>
        <w:jc w:val="both"/>
        <w:rPr>
          <w:sz w:val="22"/>
          <w:szCs w:val="22"/>
        </w:rPr>
      </w:pPr>
      <w:r w:rsidRPr="00B9574B">
        <w:rPr>
          <w:rStyle w:val="a4"/>
          <w:sz w:val="22"/>
          <w:szCs w:val="22"/>
        </w:rPr>
        <w:t>Общество с ограниченной ответственностью «</w:t>
      </w:r>
      <w:proofErr w:type="spellStart"/>
      <w:r w:rsidRPr="00B9574B">
        <w:rPr>
          <w:rStyle w:val="a4"/>
          <w:sz w:val="22"/>
          <w:szCs w:val="22"/>
        </w:rPr>
        <w:t>ЭкоПро</w:t>
      </w:r>
      <w:proofErr w:type="spellEnd"/>
      <w:r w:rsidRPr="00B9574B">
        <w:rPr>
          <w:rStyle w:val="a4"/>
          <w:sz w:val="22"/>
          <w:szCs w:val="22"/>
        </w:rPr>
        <w:t>»</w:t>
      </w:r>
      <w:r w:rsidRPr="00B9574B">
        <w:rPr>
          <w:sz w:val="22"/>
          <w:szCs w:val="22"/>
        </w:rPr>
        <w:t xml:space="preserve">, именуемое в дальнейшем АРЕНДАТОР, в лице Коммерческого директора Сивцова Кирилла Вадимовича, действующего на основании доверенности № </w:t>
      </w:r>
      <w:r w:rsidR="007C6AF1">
        <w:rPr>
          <w:sz w:val="22"/>
          <w:szCs w:val="22"/>
        </w:rPr>
        <w:t>3</w:t>
      </w:r>
      <w:r w:rsidRPr="00B9574B">
        <w:rPr>
          <w:sz w:val="22"/>
          <w:szCs w:val="22"/>
        </w:rPr>
        <w:t xml:space="preserve"> от </w:t>
      </w:r>
      <w:r w:rsidR="007C6AF1">
        <w:rPr>
          <w:sz w:val="22"/>
          <w:szCs w:val="22"/>
        </w:rPr>
        <w:t>12</w:t>
      </w:r>
      <w:r w:rsidRPr="00B9574B">
        <w:rPr>
          <w:sz w:val="22"/>
          <w:szCs w:val="22"/>
        </w:rPr>
        <w:t>.0</w:t>
      </w:r>
      <w:r w:rsidR="007C6AF1">
        <w:rPr>
          <w:sz w:val="22"/>
          <w:szCs w:val="22"/>
        </w:rPr>
        <w:t>1</w:t>
      </w:r>
      <w:r w:rsidRPr="00B9574B">
        <w:rPr>
          <w:sz w:val="22"/>
          <w:szCs w:val="22"/>
        </w:rPr>
        <w:t>.202</w:t>
      </w:r>
      <w:r w:rsidR="007C6AF1">
        <w:rPr>
          <w:sz w:val="22"/>
          <w:szCs w:val="22"/>
        </w:rPr>
        <w:t>6</w:t>
      </w:r>
      <w:r w:rsidRPr="00B9574B">
        <w:rPr>
          <w:sz w:val="22"/>
          <w:szCs w:val="22"/>
        </w:rPr>
        <w:t xml:space="preserve"> г., с одной стороны, и </w:t>
      </w:r>
      <w:r w:rsidR="00BA4344">
        <w:rPr>
          <w:sz w:val="22"/>
          <w:szCs w:val="22"/>
        </w:rPr>
        <w:t>_____________"</w:t>
      </w:r>
      <w:r w:rsidRPr="00B9574B">
        <w:rPr>
          <w:sz w:val="22"/>
          <w:szCs w:val="22"/>
        </w:rPr>
        <w:t xml:space="preserve">, именуемое в </w:t>
      </w:r>
      <w:r w:rsidR="00B21B20" w:rsidRPr="00B9574B">
        <w:rPr>
          <w:sz w:val="22"/>
          <w:szCs w:val="22"/>
        </w:rPr>
        <w:t xml:space="preserve">дальнейшем СУБАРЕНДАТОР, в лице </w:t>
      </w:r>
      <w:r w:rsidR="00BA4344">
        <w:rPr>
          <w:sz w:val="22"/>
          <w:szCs w:val="22"/>
        </w:rPr>
        <w:t>________________</w:t>
      </w:r>
      <w:r w:rsidRPr="00B9574B">
        <w:rPr>
          <w:sz w:val="22"/>
          <w:szCs w:val="22"/>
        </w:rPr>
        <w:t xml:space="preserve">, действующего на основании </w:t>
      </w:r>
      <w:r w:rsidR="00BA4344">
        <w:rPr>
          <w:sz w:val="22"/>
          <w:szCs w:val="22"/>
        </w:rPr>
        <w:t>Устава</w:t>
      </w:r>
      <w:r w:rsidRPr="00B9574B">
        <w:rPr>
          <w:sz w:val="22"/>
          <w:szCs w:val="22"/>
        </w:rPr>
        <w:t xml:space="preserve">, с другой стороны, вместе именуемые СТОРОНЫ, заключили настоящий </w:t>
      </w:r>
      <w:r w:rsidR="007C6AF1">
        <w:rPr>
          <w:sz w:val="22"/>
          <w:szCs w:val="22"/>
        </w:rPr>
        <w:t>Акт</w:t>
      </w:r>
      <w:r w:rsidRPr="00B9574B">
        <w:rPr>
          <w:sz w:val="22"/>
          <w:szCs w:val="22"/>
        </w:rPr>
        <w:t xml:space="preserve"> о нижеследующем:</w:t>
      </w:r>
    </w:p>
    <w:p w14:paraId="748F6EF1" w14:textId="77777777" w:rsidR="004849C9" w:rsidRPr="00B9574B" w:rsidRDefault="004849C9" w:rsidP="002F27D4">
      <w:pPr>
        <w:rPr>
          <w:rFonts w:ascii="Times New Roman" w:eastAsia="Times New Roman" w:hAnsi="Times New Roman"/>
          <w:sz w:val="22"/>
          <w:szCs w:val="22"/>
        </w:rPr>
      </w:pPr>
    </w:p>
    <w:p w14:paraId="3DA01780" w14:textId="075211C5" w:rsidR="002B5405" w:rsidRPr="00B9574B" w:rsidRDefault="005C11F4" w:rsidP="00B9574B">
      <w:pPr>
        <w:pStyle w:val="a3"/>
        <w:numPr>
          <w:ilvl w:val="0"/>
          <w:numId w:val="5"/>
        </w:numPr>
        <w:spacing w:before="0" w:after="0"/>
        <w:jc w:val="both"/>
        <w:rPr>
          <w:rStyle w:val="a4"/>
          <w:b w:val="0"/>
          <w:bCs w:val="0"/>
          <w:sz w:val="22"/>
          <w:szCs w:val="22"/>
        </w:rPr>
      </w:pPr>
      <w:r w:rsidRPr="00B9574B">
        <w:rPr>
          <w:sz w:val="22"/>
          <w:szCs w:val="22"/>
        </w:rPr>
        <w:t>В рамках исполнения договора аренды</w:t>
      </w:r>
      <w:r w:rsidR="00F96CF6">
        <w:rPr>
          <w:sz w:val="22"/>
          <w:szCs w:val="22"/>
        </w:rPr>
        <w:t xml:space="preserve"> </w:t>
      </w:r>
      <w:r w:rsidRPr="00B9574B">
        <w:rPr>
          <w:rStyle w:val="a4"/>
          <w:b w:val="0"/>
          <w:bCs w:val="0"/>
          <w:sz w:val="22"/>
          <w:szCs w:val="22"/>
        </w:rPr>
        <w:t>контейнеров для с</w:t>
      </w:r>
      <w:r w:rsidR="00042046" w:rsidRPr="00B9574B">
        <w:rPr>
          <w:rStyle w:val="a4"/>
          <w:b w:val="0"/>
          <w:bCs w:val="0"/>
          <w:sz w:val="22"/>
          <w:szCs w:val="22"/>
        </w:rPr>
        <w:t>троительных и прочих отходов</w:t>
      </w:r>
    </w:p>
    <w:p w14:paraId="41B25E65" w14:textId="7B17923E" w:rsidR="00042046" w:rsidRPr="00B9574B" w:rsidRDefault="005C11F4" w:rsidP="002F27D4">
      <w:pPr>
        <w:pStyle w:val="a3"/>
        <w:spacing w:before="0" w:after="0"/>
        <w:jc w:val="both"/>
        <w:rPr>
          <w:rStyle w:val="a4"/>
          <w:b w:val="0"/>
          <w:bCs w:val="0"/>
          <w:sz w:val="22"/>
          <w:szCs w:val="22"/>
        </w:rPr>
      </w:pPr>
      <w:r w:rsidRPr="00B9574B">
        <w:rPr>
          <w:rStyle w:val="a4"/>
          <w:b w:val="0"/>
          <w:bCs w:val="0"/>
          <w:sz w:val="22"/>
          <w:szCs w:val="22"/>
        </w:rPr>
        <w:t xml:space="preserve">№ </w:t>
      </w:r>
      <w:r w:rsidR="00BA4344">
        <w:rPr>
          <w:bCs/>
          <w:sz w:val="22"/>
          <w:szCs w:val="22"/>
        </w:rPr>
        <w:t>_______________</w:t>
      </w:r>
      <w:r w:rsidR="007C6AF1">
        <w:rPr>
          <w:bCs/>
          <w:sz w:val="22"/>
          <w:szCs w:val="22"/>
        </w:rPr>
        <w:t xml:space="preserve"> </w:t>
      </w:r>
      <w:r w:rsidRPr="00B9574B">
        <w:rPr>
          <w:rStyle w:val="a4"/>
          <w:b w:val="0"/>
          <w:bCs w:val="0"/>
          <w:sz w:val="22"/>
          <w:szCs w:val="22"/>
        </w:rPr>
        <w:t xml:space="preserve">от </w:t>
      </w:r>
      <w:r w:rsidR="00BA4344">
        <w:rPr>
          <w:rStyle w:val="a4"/>
          <w:b w:val="0"/>
          <w:bCs w:val="0"/>
          <w:sz w:val="22"/>
          <w:szCs w:val="22"/>
        </w:rPr>
        <w:t>_________________.</w:t>
      </w:r>
    </w:p>
    <w:p w14:paraId="72DC1ACF" w14:textId="77777777" w:rsidR="00431B69" w:rsidRPr="00B9574B" w:rsidRDefault="00DE4B46" w:rsidP="002F27D4">
      <w:pPr>
        <w:pStyle w:val="a3"/>
        <w:spacing w:before="0" w:after="0"/>
        <w:jc w:val="both"/>
        <w:rPr>
          <w:sz w:val="22"/>
          <w:szCs w:val="22"/>
        </w:rPr>
      </w:pPr>
      <w:r w:rsidRPr="00B9574B">
        <w:rPr>
          <w:sz w:val="22"/>
          <w:szCs w:val="22"/>
        </w:rPr>
        <w:t>Арендатор передал, а Субарендатор принял следующие металлические контейнеры:</w:t>
      </w:r>
    </w:p>
    <w:tbl>
      <w:tblPr>
        <w:tblW w:w="93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"/>
        <w:gridCol w:w="3048"/>
        <w:gridCol w:w="2983"/>
        <w:gridCol w:w="1457"/>
        <w:gridCol w:w="1655"/>
      </w:tblGrid>
      <w:tr w:rsidR="00DE4B46" w:rsidRPr="002F27D4" w14:paraId="3088ED34" w14:textId="77777777" w:rsidTr="005964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D7A67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D76FF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Адрес</w:t>
            </w: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  <w:t xml:space="preserve">Объекта 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AC33F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Адрес</w:t>
            </w: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  <w:t>контейнерной</w:t>
            </w: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  <w:t xml:space="preserve">площадки 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1061E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Тип</w:t>
            </w: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  <w:t>контейнера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46DE6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Кол-во</w:t>
            </w:r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2F27D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конт-ов</w:t>
            </w:r>
            <w:proofErr w:type="spellEnd"/>
          </w:p>
        </w:tc>
      </w:tr>
      <w:tr w:rsidR="00DE4B46" w:rsidRPr="002F27D4" w14:paraId="15DA435B" w14:textId="77777777" w:rsidTr="005964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0C18E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27D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E1A03" w14:textId="77777777" w:rsidR="00DE4B46" w:rsidRPr="00042046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8AC20" w14:textId="77777777" w:rsidR="00DE4B46" w:rsidRPr="00042046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00299" w14:textId="5A379C7E" w:rsidR="00DE4B46" w:rsidRPr="00042046" w:rsidRDefault="00BA4344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0592F" w14:textId="77777777" w:rsidR="00DE4B46" w:rsidRPr="00042046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</w:tr>
      <w:tr w:rsidR="00DE4B46" w:rsidRPr="002F27D4" w14:paraId="085FBD79" w14:textId="77777777" w:rsidTr="005964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56C775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2EC5B2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3109D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810D6F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ED3038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4B46" w:rsidRPr="002F27D4" w14:paraId="41A55A59" w14:textId="77777777" w:rsidTr="005964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F4785D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BA6479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D43E2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20B59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A0B6E" w14:textId="77777777" w:rsidR="00DE4B46" w:rsidRPr="002F27D4" w:rsidRDefault="00DE4B46" w:rsidP="0059644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F87DB93" w14:textId="77777777" w:rsidR="002F27D4" w:rsidRDefault="002F27D4" w:rsidP="002F27D4">
      <w:pPr>
        <w:jc w:val="both"/>
        <w:rPr>
          <w:rFonts w:ascii="Times New Roman" w:hAnsi="Times New Roman"/>
          <w:sz w:val="24"/>
          <w:szCs w:val="24"/>
        </w:rPr>
      </w:pPr>
    </w:p>
    <w:p w14:paraId="19FF8F0A" w14:textId="77777777" w:rsidR="00B9574B" w:rsidRPr="00CF6CD1" w:rsidRDefault="00B9574B" w:rsidP="00B9574B">
      <w:pPr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2.</w:t>
      </w:r>
      <w:r w:rsidRPr="00CF6CD1">
        <w:rPr>
          <w:rFonts w:ascii="Times New Roman" w:hAnsi="Times New Roman"/>
          <w:sz w:val="22"/>
          <w:szCs w:val="22"/>
        </w:rPr>
        <w:tab/>
        <w:t xml:space="preserve">Стороны подтверждают, что на момент приема-передачи контейнеры находится в технически исправном состоянии, в пригодном для целевого использования с учетом нормального износа. </w:t>
      </w:r>
    </w:p>
    <w:p w14:paraId="7C1F3730" w14:textId="77777777" w:rsidR="00B9574B" w:rsidRPr="00CF6CD1" w:rsidRDefault="00B9574B" w:rsidP="00B9574B">
      <w:pPr>
        <w:jc w:val="both"/>
        <w:rPr>
          <w:rFonts w:ascii="Times New Roman" w:hAnsi="Times New Roman"/>
          <w:sz w:val="22"/>
          <w:szCs w:val="22"/>
        </w:rPr>
      </w:pPr>
      <w:r w:rsidRPr="00CF6CD1">
        <w:rPr>
          <w:rFonts w:ascii="Times New Roman" w:hAnsi="Times New Roman"/>
          <w:sz w:val="22"/>
          <w:szCs w:val="22"/>
        </w:rPr>
        <w:t>3.</w:t>
      </w:r>
      <w:r w:rsidRPr="00CF6CD1">
        <w:rPr>
          <w:rFonts w:ascii="Times New Roman" w:hAnsi="Times New Roman"/>
          <w:sz w:val="22"/>
          <w:szCs w:val="22"/>
        </w:rPr>
        <w:tab/>
        <w:t xml:space="preserve">Настоящий акт составлен в двух экземплярах, по одному для каждой из Сторон. </w:t>
      </w:r>
    </w:p>
    <w:p w14:paraId="5495345B" w14:textId="77777777" w:rsidR="00044190" w:rsidRPr="002F27D4" w:rsidRDefault="00044190" w:rsidP="002F27D4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4273"/>
        <w:gridCol w:w="142"/>
        <w:gridCol w:w="50"/>
        <w:gridCol w:w="79"/>
        <w:gridCol w:w="4273"/>
        <w:gridCol w:w="850"/>
      </w:tblGrid>
      <w:tr w:rsidR="0089774F" w:rsidRPr="00B9574B" w14:paraId="3EAA26B7" w14:textId="77777777" w:rsidTr="0089774F">
        <w:trPr>
          <w:gridAfter w:val="1"/>
          <w:wAfter w:w="850" w:type="dxa"/>
          <w:tblCellSpacing w:w="0" w:type="dxa"/>
        </w:trPr>
        <w:tc>
          <w:tcPr>
            <w:tcW w:w="398" w:type="dxa"/>
            <w:vAlign w:val="center"/>
            <w:hideMark/>
          </w:tcPr>
          <w:p w14:paraId="7B067413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</w:p>
        </w:tc>
        <w:tc>
          <w:tcPr>
            <w:tcW w:w="4273" w:type="dxa"/>
            <w:vAlign w:val="center"/>
            <w:hideMark/>
          </w:tcPr>
          <w:p w14:paraId="41A0081F" w14:textId="77777777" w:rsidR="0089774F" w:rsidRPr="00B9574B" w:rsidRDefault="00DE4B46" w:rsidP="009C4BAB">
            <w:pPr>
              <w:spacing w:after="240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4"/>
              </w:rPr>
              <w:t>Арендатор:</w:t>
            </w:r>
          </w:p>
        </w:tc>
        <w:tc>
          <w:tcPr>
            <w:tcW w:w="271" w:type="dxa"/>
            <w:gridSpan w:val="3"/>
            <w:vAlign w:val="center"/>
            <w:hideMark/>
          </w:tcPr>
          <w:p w14:paraId="3364539F" w14:textId="77777777" w:rsidR="0089774F" w:rsidRPr="00B9574B" w:rsidRDefault="0089774F" w:rsidP="009C4BAB">
            <w:pPr>
              <w:spacing w:after="240"/>
              <w:rPr>
                <w:rFonts w:ascii="Times New Roman" w:eastAsia="Times New Roman" w:hAnsi="Times New Roman"/>
                <w:sz w:val="22"/>
                <w:szCs w:val="24"/>
              </w:rPr>
            </w:pPr>
          </w:p>
        </w:tc>
        <w:tc>
          <w:tcPr>
            <w:tcW w:w="4273" w:type="dxa"/>
            <w:vAlign w:val="center"/>
            <w:hideMark/>
          </w:tcPr>
          <w:p w14:paraId="2AE8C3BE" w14:textId="77777777" w:rsidR="0089774F" w:rsidRPr="00B9574B" w:rsidRDefault="00DE4B46" w:rsidP="009C4BAB">
            <w:pPr>
              <w:spacing w:after="240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4"/>
              </w:rPr>
              <w:t>Субарендатор:</w:t>
            </w:r>
          </w:p>
        </w:tc>
      </w:tr>
      <w:tr w:rsidR="0089774F" w:rsidRPr="0089774F" w14:paraId="08120889" w14:textId="77777777" w:rsidTr="0089774F">
        <w:trPr>
          <w:tblCellSpacing w:w="0" w:type="dxa"/>
        </w:trPr>
        <w:tc>
          <w:tcPr>
            <w:tcW w:w="4813" w:type="dxa"/>
            <w:gridSpan w:val="3"/>
            <w:vAlign w:val="center"/>
          </w:tcPr>
          <w:p w14:paraId="209C1A64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b/>
                <w:bCs/>
                <w:sz w:val="22"/>
                <w:szCs w:val="24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4"/>
              </w:rPr>
              <w:t>ООО «</w:t>
            </w:r>
            <w:proofErr w:type="spellStart"/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4"/>
              </w:rPr>
              <w:t>ЭкоПро</w:t>
            </w:r>
            <w:proofErr w:type="spellEnd"/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4"/>
              </w:rPr>
              <w:t xml:space="preserve">» </w:t>
            </w:r>
          </w:p>
          <w:p w14:paraId="1FAD34FD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14:paraId="52D68C66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</w:p>
        </w:tc>
        <w:tc>
          <w:tcPr>
            <w:tcW w:w="5202" w:type="dxa"/>
            <w:gridSpan w:val="3"/>
            <w:vAlign w:val="center"/>
            <w:hideMark/>
          </w:tcPr>
          <w:p w14:paraId="0BD511A1" w14:textId="73CC040B" w:rsidR="0089774F" w:rsidRPr="00B9574B" w:rsidRDefault="00BA4344" w:rsidP="009C4BAB">
            <w:pPr>
              <w:rPr>
                <w:rFonts w:ascii="Times New Roman" w:eastAsia="Times New Roman" w:hAnsi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4"/>
              </w:rPr>
              <w:t>ООО "______________"</w:t>
            </w:r>
          </w:p>
        </w:tc>
      </w:tr>
      <w:tr w:rsidR="0089774F" w:rsidRPr="0089774F" w14:paraId="79E09FF7" w14:textId="77777777" w:rsidTr="0089774F">
        <w:trPr>
          <w:tblCellSpacing w:w="0" w:type="dxa"/>
        </w:trPr>
        <w:tc>
          <w:tcPr>
            <w:tcW w:w="4813" w:type="dxa"/>
            <w:gridSpan w:val="3"/>
            <w:vAlign w:val="center"/>
          </w:tcPr>
          <w:p w14:paraId="36DE2857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b/>
                <w:bCs/>
                <w:sz w:val="22"/>
                <w:szCs w:val="24"/>
              </w:rPr>
            </w:pPr>
            <w:r w:rsidRPr="00B9574B">
              <w:rPr>
                <w:rFonts w:ascii="Times New Roman" w:eastAsia="Times New Roman" w:hAnsi="Times New Roman"/>
                <w:b/>
                <w:bCs/>
                <w:sz w:val="22"/>
                <w:szCs w:val="24"/>
              </w:rPr>
              <w:t>Коммерческий директор</w:t>
            </w:r>
          </w:p>
          <w:p w14:paraId="03BE70C5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14:paraId="3BF8DCE8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</w:p>
        </w:tc>
        <w:tc>
          <w:tcPr>
            <w:tcW w:w="5202" w:type="dxa"/>
            <w:gridSpan w:val="3"/>
            <w:vAlign w:val="center"/>
            <w:hideMark/>
          </w:tcPr>
          <w:p w14:paraId="553F719E" w14:textId="5CB5F248" w:rsidR="0089774F" w:rsidRPr="00B9574B" w:rsidRDefault="00BA4344" w:rsidP="009C4BAB">
            <w:pPr>
              <w:rPr>
                <w:rFonts w:ascii="Times New Roman" w:eastAsia="Times New Roman" w:hAnsi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4"/>
              </w:rPr>
              <w:t>Генеральный Директор</w:t>
            </w:r>
          </w:p>
          <w:p w14:paraId="7DF6A338" w14:textId="77777777" w:rsidR="00541793" w:rsidRPr="00B9574B" w:rsidRDefault="00541793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</w:p>
        </w:tc>
      </w:tr>
      <w:tr w:rsidR="0089774F" w:rsidRPr="0089774F" w14:paraId="66159F36" w14:textId="77777777" w:rsidTr="0089774F">
        <w:trPr>
          <w:tblCellSpacing w:w="0" w:type="dxa"/>
        </w:trPr>
        <w:tc>
          <w:tcPr>
            <w:tcW w:w="4813" w:type="dxa"/>
            <w:gridSpan w:val="3"/>
            <w:vAlign w:val="center"/>
          </w:tcPr>
          <w:p w14:paraId="3965B40D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  <w:r w:rsidRPr="00B9574B">
              <w:rPr>
                <w:rFonts w:ascii="Times New Roman" w:eastAsia="Times New Roman" w:hAnsi="Times New Roman"/>
                <w:sz w:val="22"/>
                <w:szCs w:val="24"/>
              </w:rPr>
              <w:t xml:space="preserve">___________________ / </w:t>
            </w:r>
            <w:r w:rsidRPr="00B9574B">
              <w:rPr>
                <w:rFonts w:ascii="Times New Roman" w:eastAsia="Times New Roman" w:hAnsi="Times New Roman"/>
                <w:b/>
                <w:sz w:val="22"/>
                <w:szCs w:val="24"/>
              </w:rPr>
              <w:t>Сивцов К.В.</w:t>
            </w:r>
          </w:p>
          <w:p w14:paraId="0DB9312A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  <w:proofErr w:type="spellStart"/>
            <w:r w:rsidRPr="00B9574B">
              <w:rPr>
                <w:rFonts w:ascii="Times New Roman" w:eastAsia="Times New Roman" w:hAnsi="Times New Roman"/>
                <w:sz w:val="22"/>
                <w:szCs w:val="24"/>
              </w:rPr>
              <w:t>м.п</w:t>
            </w:r>
            <w:proofErr w:type="spellEnd"/>
            <w:r w:rsidRPr="00B9574B">
              <w:rPr>
                <w:rFonts w:ascii="Times New Roman" w:eastAsia="Times New Roman" w:hAnsi="Times New Roman"/>
                <w:sz w:val="22"/>
                <w:szCs w:val="24"/>
              </w:rPr>
              <w:t>.</w:t>
            </w:r>
          </w:p>
        </w:tc>
        <w:tc>
          <w:tcPr>
            <w:tcW w:w="50" w:type="dxa"/>
            <w:vAlign w:val="center"/>
            <w:hideMark/>
          </w:tcPr>
          <w:p w14:paraId="149FD4F4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</w:p>
        </w:tc>
        <w:tc>
          <w:tcPr>
            <w:tcW w:w="5202" w:type="dxa"/>
            <w:gridSpan w:val="3"/>
            <w:vAlign w:val="center"/>
            <w:hideMark/>
          </w:tcPr>
          <w:p w14:paraId="52B94D10" w14:textId="74C41566" w:rsidR="0089774F" w:rsidRPr="00B9574B" w:rsidRDefault="00486805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  <w:r w:rsidRPr="00B9574B">
              <w:rPr>
                <w:rFonts w:ascii="Times New Roman" w:eastAsia="Times New Roman" w:hAnsi="Times New Roman"/>
                <w:sz w:val="22"/>
                <w:szCs w:val="24"/>
              </w:rPr>
              <w:t>_____________________</w:t>
            </w:r>
            <w:r w:rsidR="0089774F" w:rsidRPr="00B9574B">
              <w:rPr>
                <w:rFonts w:ascii="Times New Roman" w:eastAsia="Times New Roman" w:hAnsi="Times New Roman"/>
                <w:sz w:val="22"/>
                <w:szCs w:val="24"/>
              </w:rPr>
              <w:t>_/</w:t>
            </w:r>
          </w:p>
          <w:p w14:paraId="29CE3009" w14:textId="77777777" w:rsidR="0089774F" w:rsidRPr="00B9574B" w:rsidRDefault="0089774F" w:rsidP="009C4BAB">
            <w:pPr>
              <w:rPr>
                <w:rFonts w:ascii="Times New Roman" w:eastAsia="Times New Roman" w:hAnsi="Times New Roman"/>
                <w:sz w:val="22"/>
                <w:szCs w:val="24"/>
              </w:rPr>
            </w:pPr>
            <w:proofErr w:type="spellStart"/>
            <w:r w:rsidRPr="00B9574B">
              <w:rPr>
                <w:rFonts w:ascii="Times New Roman" w:eastAsia="Times New Roman" w:hAnsi="Times New Roman"/>
                <w:sz w:val="22"/>
                <w:szCs w:val="24"/>
              </w:rPr>
              <w:t>м.п</w:t>
            </w:r>
            <w:proofErr w:type="spellEnd"/>
            <w:r w:rsidRPr="00B9574B">
              <w:rPr>
                <w:rFonts w:ascii="Times New Roman" w:eastAsia="Times New Roman" w:hAnsi="Times New Roman"/>
                <w:sz w:val="22"/>
                <w:szCs w:val="24"/>
              </w:rPr>
              <w:t>.</w:t>
            </w:r>
          </w:p>
        </w:tc>
      </w:tr>
      <w:tr w:rsidR="0089774F" w:rsidRPr="0089774F" w14:paraId="6572FD5E" w14:textId="77777777" w:rsidTr="0089774F">
        <w:trPr>
          <w:tblCellSpacing w:w="0" w:type="dxa"/>
        </w:trPr>
        <w:tc>
          <w:tcPr>
            <w:tcW w:w="4813" w:type="dxa"/>
            <w:gridSpan w:val="3"/>
            <w:vAlign w:val="center"/>
          </w:tcPr>
          <w:p w14:paraId="6689C191" w14:textId="77777777" w:rsidR="0089774F" w:rsidRPr="0089774F" w:rsidRDefault="0089774F" w:rsidP="009C4B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14:paraId="4DD3C78B" w14:textId="77777777" w:rsidR="0089774F" w:rsidRPr="0089774F" w:rsidRDefault="0089774F" w:rsidP="009C4B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02" w:type="dxa"/>
            <w:gridSpan w:val="3"/>
            <w:vAlign w:val="center"/>
          </w:tcPr>
          <w:p w14:paraId="509B009A" w14:textId="77777777" w:rsidR="0089774F" w:rsidRPr="0089774F" w:rsidRDefault="0089774F" w:rsidP="009C4BA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076EEECC" w14:textId="77777777" w:rsidR="004849C9" w:rsidRPr="002F27D4" w:rsidRDefault="004849C9" w:rsidP="0089774F">
      <w:pPr>
        <w:rPr>
          <w:rFonts w:ascii="Times New Roman" w:eastAsia="Times New Roman" w:hAnsi="Times New Roman"/>
          <w:sz w:val="24"/>
          <w:szCs w:val="24"/>
        </w:rPr>
      </w:pPr>
    </w:p>
    <w:sectPr w:rsidR="004849C9" w:rsidRPr="002F27D4" w:rsidSect="002F27D4">
      <w:pgSz w:w="11907" w:h="16840"/>
      <w:pgMar w:top="1134" w:right="850" w:bottom="1134" w:left="1701" w:header="576" w:footer="5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bertus Medium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34150"/>
    <w:multiLevelType w:val="multilevel"/>
    <w:tmpl w:val="E6A01004"/>
    <w:lvl w:ilvl="0">
      <w:start w:val="1"/>
      <w:numFmt w:val="decimal"/>
      <w:lvlText w:val="%1."/>
      <w:lvlJc w:val="left"/>
      <w:pPr>
        <w:tabs>
          <w:tab w:val="num" w:pos="2604"/>
        </w:tabs>
        <w:ind w:left="26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669"/>
        </w:tabs>
        <w:ind w:left="1669" w:hanging="360"/>
      </w:pPr>
      <w:rPr>
        <w:rFonts w:ascii="Albertus Medium" w:hAnsi="Albertus Medium" w:cs="Times New Roman"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214C1A07"/>
    <w:multiLevelType w:val="hybridMultilevel"/>
    <w:tmpl w:val="52282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81DD3"/>
    <w:multiLevelType w:val="hybridMultilevel"/>
    <w:tmpl w:val="6668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36BFE"/>
    <w:multiLevelType w:val="multilevel"/>
    <w:tmpl w:val="B7E092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rFonts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64F58F9"/>
    <w:multiLevelType w:val="multilevel"/>
    <w:tmpl w:val="ADAC31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C9"/>
    <w:rsid w:val="00001D8E"/>
    <w:rsid w:val="0001381C"/>
    <w:rsid w:val="000165CC"/>
    <w:rsid w:val="000364A2"/>
    <w:rsid w:val="00042046"/>
    <w:rsid w:val="00044190"/>
    <w:rsid w:val="000850D6"/>
    <w:rsid w:val="00094303"/>
    <w:rsid w:val="000B4511"/>
    <w:rsid w:val="000B758D"/>
    <w:rsid w:val="000C55C6"/>
    <w:rsid w:val="000D4BE3"/>
    <w:rsid w:val="000E2948"/>
    <w:rsid w:val="0013214F"/>
    <w:rsid w:val="001830A3"/>
    <w:rsid w:val="001927C5"/>
    <w:rsid w:val="001F694C"/>
    <w:rsid w:val="00245FEA"/>
    <w:rsid w:val="002514E6"/>
    <w:rsid w:val="00263703"/>
    <w:rsid w:val="00270F16"/>
    <w:rsid w:val="002839FA"/>
    <w:rsid w:val="002939DB"/>
    <w:rsid w:val="002A2B28"/>
    <w:rsid w:val="002B5405"/>
    <w:rsid w:val="002C0AD5"/>
    <w:rsid w:val="002C265F"/>
    <w:rsid w:val="002F27D4"/>
    <w:rsid w:val="003352CA"/>
    <w:rsid w:val="00340445"/>
    <w:rsid w:val="00355546"/>
    <w:rsid w:val="003743BD"/>
    <w:rsid w:val="00387AA4"/>
    <w:rsid w:val="00393DBE"/>
    <w:rsid w:val="00395493"/>
    <w:rsid w:val="00397981"/>
    <w:rsid w:val="003B5765"/>
    <w:rsid w:val="003B72B6"/>
    <w:rsid w:val="003C0338"/>
    <w:rsid w:val="003C3CD3"/>
    <w:rsid w:val="003C41BE"/>
    <w:rsid w:val="003C5B91"/>
    <w:rsid w:val="003D2327"/>
    <w:rsid w:val="003E4EF6"/>
    <w:rsid w:val="004011DF"/>
    <w:rsid w:val="0041314F"/>
    <w:rsid w:val="00423D9F"/>
    <w:rsid w:val="00425CAE"/>
    <w:rsid w:val="00431B69"/>
    <w:rsid w:val="00432AC7"/>
    <w:rsid w:val="00442A13"/>
    <w:rsid w:val="00456633"/>
    <w:rsid w:val="004661A5"/>
    <w:rsid w:val="0047113D"/>
    <w:rsid w:val="004849C9"/>
    <w:rsid w:val="00486805"/>
    <w:rsid w:val="00490816"/>
    <w:rsid w:val="00503C72"/>
    <w:rsid w:val="00541793"/>
    <w:rsid w:val="00545677"/>
    <w:rsid w:val="00561B56"/>
    <w:rsid w:val="00576BDB"/>
    <w:rsid w:val="00577FB6"/>
    <w:rsid w:val="00590A47"/>
    <w:rsid w:val="00593E23"/>
    <w:rsid w:val="005C11F4"/>
    <w:rsid w:val="006250A1"/>
    <w:rsid w:val="006323D3"/>
    <w:rsid w:val="00645C0F"/>
    <w:rsid w:val="00670602"/>
    <w:rsid w:val="00685378"/>
    <w:rsid w:val="006873D4"/>
    <w:rsid w:val="00691632"/>
    <w:rsid w:val="006A492B"/>
    <w:rsid w:val="006D662D"/>
    <w:rsid w:val="00715732"/>
    <w:rsid w:val="00717879"/>
    <w:rsid w:val="00754B33"/>
    <w:rsid w:val="007673D9"/>
    <w:rsid w:val="007A2C73"/>
    <w:rsid w:val="007C6AF1"/>
    <w:rsid w:val="007D0A21"/>
    <w:rsid w:val="007D0BE4"/>
    <w:rsid w:val="007D3EC9"/>
    <w:rsid w:val="007F75CA"/>
    <w:rsid w:val="00835C5D"/>
    <w:rsid w:val="00843371"/>
    <w:rsid w:val="008607F9"/>
    <w:rsid w:val="00890A2F"/>
    <w:rsid w:val="00893A84"/>
    <w:rsid w:val="0089774F"/>
    <w:rsid w:val="008D1CFA"/>
    <w:rsid w:val="008F1CF2"/>
    <w:rsid w:val="009366F0"/>
    <w:rsid w:val="009638E3"/>
    <w:rsid w:val="009A30EB"/>
    <w:rsid w:val="009D39D9"/>
    <w:rsid w:val="009D6D01"/>
    <w:rsid w:val="009D6EC2"/>
    <w:rsid w:val="009E6BD8"/>
    <w:rsid w:val="009E6ECA"/>
    <w:rsid w:val="00A02B8B"/>
    <w:rsid w:val="00A15FD3"/>
    <w:rsid w:val="00A27C1F"/>
    <w:rsid w:val="00A50FC7"/>
    <w:rsid w:val="00A84D74"/>
    <w:rsid w:val="00A96B65"/>
    <w:rsid w:val="00AA66A5"/>
    <w:rsid w:val="00AB33F4"/>
    <w:rsid w:val="00B21B20"/>
    <w:rsid w:val="00B34747"/>
    <w:rsid w:val="00B35EC4"/>
    <w:rsid w:val="00B40235"/>
    <w:rsid w:val="00B455A2"/>
    <w:rsid w:val="00B67889"/>
    <w:rsid w:val="00B85AC8"/>
    <w:rsid w:val="00B93095"/>
    <w:rsid w:val="00B94509"/>
    <w:rsid w:val="00B9574B"/>
    <w:rsid w:val="00BA0663"/>
    <w:rsid w:val="00BA2951"/>
    <w:rsid w:val="00BA4344"/>
    <w:rsid w:val="00BA64A0"/>
    <w:rsid w:val="00BB157D"/>
    <w:rsid w:val="00BE4279"/>
    <w:rsid w:val="00BE45D3"/>
    <w:rsid w:val="00BF0735"/>
    <w:rsid w:val="00C03BF0"/>
    <w:rsid w:val="00C12746"/>
    <w:rsid w:val="00C2225F"/>
    <w:rsid w:val="00C227D5"/>
    <w:rsid w:val="00C259DF"/>
    <w:rsid w:val="00C33021"/>
    <w:rsid w:val="00C60BC0"/>
    <w:rsid w:val="00C76465"/>
    <w:rsid w:val="00C916E5"/>
    <w:rsid w:val="00C924F5"/>
    <w:rsid w:val="00CF1359"/>
    <w:rsid w:val="00D106EF"/>
    <w:rsid w:val="00D11CCE"/>
    <w:rsid w:val="00D41C17"/>
    <w:rsid w:val="00D573EF"/>
    <w:rsid w:val="00D8421C"/>
    <w:rsid w:val="00D87B83"/>
    <w:rsid w:val="00D94901"/>
    <w:rsid w:val="00D9503D"/>
    <w:rsid w:val="00DB320F"/>
    <w:rsid w:val="00DD7948"/>
    <w:rsid w:val="00DE4B46"/>
    <w:rsid w:val="00DE664E"/>
    <w:rsid w:val="00DF3099"/>
    <w:rsid w:val="00E071AD"/>
    <w:rsid w:val="00E20A06"/>
    <w:rsid w:val="00E54700"/>
    <w:rsid w:val="00E60425"/>
    <w:rsid w:val="00E8112D"/>
    <w:rsid w:val="00E81A40"/>
    <w:rsid w:val="00E95BFB"/>
    <w:rsid w:val="00EA7088"/>
    <w:rsid w:val="00ED6607"/>
    <w:rsid w:val="00EE3DB0"/>
    <w:rsid w:val="00F1347F"/>
    <w:rsid w:val="00F16B1F"/>
    <w:rsid w:val="00F43781"/>
    <w:rsid w:val="00F83962"/>
    <w:rsid w:val="00F96CF6"/>
    <w:rsid w:val="00FA34B3"/>
    <w:rsid w:val="00FA6A8A"/>
    <w:rsid w:val="00FC6D01"/>
    <w:rsid w:val="00FD39B3"/>
    <w:rsid w:val="00FD4EC5"/>
    <w:rsid w:val="00FE7827"/>
    <w:rsid w:val="00FF4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D12B4"/>
  <w15:docId w15:val="{90E83E26-0FED-4303-BBEE-0E7213EA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981"/>
    <w:rPr>
      <w:rFonts w:ascii="Verdana" w:eastAsia="Verdana" w:hAnsi="Verdana"/>
      <w:sz w:val="15"/>
      <w:szCs w:val="1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39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FA6A8A"/>
    <w:pPr>
      <w:keepNext/>
      <w:spacing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BA0663"/>
    <w:pPr>
      <w:spacing w:before="24" w:after="24"/>
    </w:pPr>
    <w:rPr>
      <w:rFonts w:ascii="Times New Roman" w:eastAsiaTheme="minorEastAsia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BA0663"/>
    <w:pPr>
      <w:spacing w:before="24" w:after="24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sid w:val="00BA0663"/>
    <w:rPr>
      <w:rFonts w:ascii="Verdana" w:eastAsia="Verdana" w:hAnsi="Verdana"/>
      <w:sz w:val="2"/>
      <w:szCs w:val="2"/>
    </w:rPr>
  </w:style>
  <w:style w:type="character" w:styleId="a4">
    <w:name w:val="Strong"/>
    <w:basedOn w:val="a0"/>
    <w:uiPriority w:val="22"/>
    <w:qFormat/>
    <w:rsid w:val="00BA0663"/>
    <w:rPr>
      <w:b/>
      <w:bCs/>
    </w:rPr>
  </w:style>
  <w:style w:type="paragraph" w:styleId="a5">
    <w:name w:val="List Paragraph"/>
    <w:basedOn w:val="a"/>
    <w:uiPriority w:val="34"/>
    <w:qFormat/>
    <w:rsid w:val="00A15FD3"/>
    <w:pPr>
      <w:suppressAutoHyphens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uiPriority w:val="99"/>
    <w:rsid w:val="00A15FD3"/>
    <w:pPr>
      <w:ind w:firstLine="720"/>
    </w:pPr>
    <w:rPr>
      <w:rFonts w:ascii="Consultant" w:hAnsi="Consultant"/>
      <w:snapToGrid w:val="0"/>
    </w:rPr>
  </w:style>
  <w:style w:type="character" w:customStyle="1" w:styleId="30">
    <w:name w:val="Заголовок 3 Знак"/>
    <w:basedOn w:val="a0"/>
    <w:link w:val="3"/>
    <w:rsid w:val="00FA6A8A"/>
    <w:rPr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FD39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ormalunindented">
    <w:name w:val="Normal unindented"/>
    <w:qFormat/>
    <w:rsid w:val="002F27D4"/>
    <w:pPr>
      <w:spacing w:before="120" w:after="120" w:line="276" w:lineRule="auto"/>
      <w:jc w:val="both"/>
    </w:pPr>
    <w:rPr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2F27D4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F27D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annotation reference"/>
    <w:basedOn w:val="a0"/>
    <w:uiPriority w:val="99"/>
    <w:semiHidden/>
    <w:unhideWhenUsed/>
    <w:rsid w:val="00593E2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93E2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93E23"/>
    <w:rPr>
      <w:rFonts w:ascii="Verdana" w:eastAsia="Verdana" w:hAnsi="Verdan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93E2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93E23"/>
    <w:rPr>
      <w:rFonts w:ascii="Verdana" w:eastAsia="Verdana" w:hAnsi="Verdana"/>
      <w:b/>
      <w:bCs/>
    </w:rPr>
  </w:style>
  <w:style w:type="paragraph" w:styleId="ab">
    <w:name w:val="Revision"/>
    <w:hidden/>
    <w:uiPriority w:val="99"/>
    <w:semiHidden/>
    <w:rsid w:val="00545677"/>
    <w:rPr>
      <w:rFonts w:ascii="Verdana" w:eastAsia="Verdana" w:hAnsi="Verdana"/>
      <w:sz w:val="15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673D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673D9"/>
    <w:rPr>
      <w:rFonts w:ascii="Segoe UI" w:eastAsia="Verdan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58CB6-4255-4787-99A3-06DECE8B9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2177</Words>
  <Characters>12412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к Дочерниему ДУ тройственного ДУ вывоза ТКО ЖФ по предоставлению контейнера</vt:lpstr>
    </vt:vector>
  </TitlesOfParts>
  <Company/>
  <LinksUpToDate>false</LinksUpToDate>
  <CharactersWithSpaces>14560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к Дочерниему ДУ тройственного ДУ вывоза ТКО ЖФ по предоставлению контейнера</dc:title>
  <dc:subject/>
  <dc:creator>Костыркин Алексей Андреевич</dc:creator>
  <cp:keywords/>
  <dc:description/>
  <cp:lastModifiedBy>Юрьева Анна Александровна</cp:lastModifiedBy>
  <cp:revision>2</cp:revision>
  <cp:lastPrinted>2024-06-10T09:37:00Z</cp:lastPrinted>
  <dcterms:created xsi:type="dcterms:W3CDTF">2026-07-15T10:30:00Z</dcterms:created>
  <dcterms:modified xsi:type="dcterms:W3CDTF">2026-07-15T10:30:00Z</dcterms:modified>
</cp:coreProperties>
</file>